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4E" w:rsidRPr="00CE028A" w:rsidRDefault="00FC1B4E" w:rsidP="00CE02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028A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CE028A">
        <w:rPr>
          <w:rFonts w:ascii="Times New Roman" w:hAnsi="Times New Roman"/>
          <w:b/>
          <w:sz w:val="24"/>
          <w:szCs w:val="24"/>
        </w:rPr>
        <w:t>Дарьевская</w:t>
      </w:r>
      <w:proofErr w:type="spellEnd"/>
      <w:r w:rsidRPr="00CE028A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FC1B4E" w:rsidRPr="00CE028A" w:rsidRDefault="00FC1B4E" w:rsidP="00CE0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B4E" w:rsidRPr="00CE028A" w:rsidRDefault="00FC1B4E" w:rsidP="00CE02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 русскому языку</w:t>
      </w:r>
    </w:p>
    <w:p w:rsidR="00FC1B4E" w:rsidRPr="00CE028A" w:rsidRDefault="00FC1B4E" w:rsidP="00CE02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УМК «Начальная школа XXI века»</w:t>
      </w:r>
    </w:p>
    <w:p w:rsidR="00FC1B4E" w:rsidRPr="00CE028A" w:rsidRDefault="00FC1B4E" w:rsidP="00CE0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B4E" w:rsidRPr="00CE028A" w:rsidRDefault="00FC1B4E" w:rsidP="00CE02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E028A">
        <w:rPr>
          <w:rFonts w:ascii="Times New Roman" w:eastAsia="Times New Roman" w:hAnsi="Times New Roman"/>
          <w:b/>
          <w:sz w:val="24"/>
          <w:szCs w:val="24"/>
        </w:rPr>
        <w:t xml:space="preserve">Уровень общего образования: </w:t>
      </w:r>
      <w:r w:rsidRPr="00CE028A">
        <w:rPr>
          <w:rFonts w:ascii="Times New Roman" w:eastAsia="Times New Roman" w:hAnsi="Times New Roman"/>
          <w:sz w:val="24"/>
          <w:szCs w:val="24"/>
        </w:rPr>
        <w:t xml:space="preserve">начальное общее  </w:t>
      </w:r>
    </w:p>
    <w:p w:rsidR="00FC1B4E" w:rsidRPr="00CE028A" w:rsidRDefault="00FC1B4E" w:rsidP="00CE02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Категория </w:t>
      </w:r>
      <w:proofErr w:type="gramStart"/>
      <w:r w:rsidRPr="00CE0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E0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CE02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4 класс </w:t>
      </w:r>
    </w:p>
    <w:p w:rsidR="00FC1B4E" w:rsidRPr="00CE028A" w:rsidRDefault="00FC1B4E" w:rsidP="00CE028A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 рабочей программы:</w:t>
      </w: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965D9">
        <w:rPr>
          <w:rFonts w:ascii="Times New Roman" w:eastAsia="Times New Roman" w:hAnsi="Times New Roman"/>
          <w:sz w:val="24"/>
          <w:szCs w:val="24"/>
          <w:lang w:eastAsia="ru-RU"/>
        </w:rPr>
        <w:t>О.В.Климонтова</w:t>
      </w:r>
      <w:proofErr w:type="spellEnd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,  учитель начальных классов</w:t>
      </w:r>
    </w:p>
    <w:p w:rsidR="00FC1B4E" w:rsidRPr="00CE028A" w:rsidRDefault="00FC1B4E" w:rsidP="00CE028A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>Статус программы:</w:t>
      </w: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по русскому языку  УМК «</w:t>
      </w:r>
      <w:r w:rsidRPr="00CE028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Начальная школа XXI века».</w:t>
      </w:r>
    </w:p>
    <w:p w:rsidR="00FC1B4E" w:rsidRPr="00CE028A" w:rsidRDefault="00FC1B4E" w:rsidP="00CE02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E028A">
        <w:rPr>
          <w:rFonts w:ascii="Times New Roman" w:eastAsia="Times New Roman" w:hAnsi="Times New Roman"/>
          <w:b/>
          <w:sz w:val="24"/>
          <w:szCs w:val="24"/>
        </w:rPr>
        <w:t>Программа  разработана  на основе</w:t>
      </w:r>
      <w:r w:rsidRPr="00CE028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C1B4E" w:rsidRPr="00CE028A" w:rsidRDefault="00FC1B4E" w:rsidP="00CE0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E028A">
        <w:rPr>
          <w:rFonts w:ascii="Times New Roman" w:eastAsia="Times New Roman" w:hAnsi="Times New Roman"/>
          <w:sz w:val="24"/>
          <w:szCs w:val="24"/>
        </w:rPr>
        <w:t>1. Федерального государственного образовательного стандарта начального общего образования.</w:t>
      </w:r>
    </w:p>
    <w:p w:rsidR="00FC1B4E" w:rsidRPr="00CE028A" w:rsidRDefault="00FC1B4E" w:rsidP="00CE0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8A"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 xml:space="preserve">              2. </w:t>
      </w:r>
      <w:r w:rsidRPr="00CE028A">
        <w:rPr>
          <w:rFonts w:ascii="Times New Roman" w:hAnsi="Times New Roman"/>
          <w:sz w:val="24"/>
          <w:szCs w:val="24"/>
        </w:rPr>
        <w:t xml:space="preserve">Авторской </w:t>
      </w:r>
      <w:r w:rsidRPr="00CE028A">
        <w:rPr>
          <w:rFonts w:ascii="Times New Roman" w:eastAsia="Times New Roman" w:hAnsi="Times New Roman"/>
          <w:sz w:val="24"/>
          <w:szCs w:val="24"/>
          <w:lang w:eastAsia="ar-SA"/>
        </w:rPr>
        <w:t>программы</w:t>
      </w: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«Русский язык»:1-4классы / С.В.Иванов- 2 – е </w:t>
      </w:r>
      <w:proofErr w:type="spellStart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изд.</w:t>
      </w:r>
      <w:proofErr w:type="gramStart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спр</w:t>
      </w:r>
      <w:proofErr w:type="spellEnd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Граф, 2015;  </w:t>
      </w:r>
      <w:r w:rsidRPr="00CE028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C1B4E" w:rsidRPr="00CE028A" w:rsidRDefault="00FC1B4E" w:rsidP="00CE0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E028A">
        <w:rPr>
          <w:rFonts w:ascii="Times New Roman" w:eastAsia="Times New Roman" w:hAnsi="Times New Roman"/>
          <w:sz w:val="24"/>
          <w:szCs w:val="24"/>
        </w:rPr>
        <w:t>3. Основной образовательной программы начального общего образования МБОУ «</w:t>
      </w:r>
      <w:proofErr w:type="spellStart"/>
      <w:r w:rsidRPr="00CE028A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Pr="00CE028A">
        <w:rPr>
          <w:rFonts w:ascii="Times New Roman" w:eastAsia="Times New Roman" w:hAnsi="Times New Roman"/>
          <w:sz w:val="24"/>
          <w:szCs w:val="24"/>
        </w:rPr>
        <w:t xml:space="preserve"> СОШ» на </w:t>
      </w:r>
      <w:r w:rsidR="00D965D9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CE028A"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FC1B4E" w:rsidRPr="00CE028A" w:rsidRDefault="00FC1B4E" w:rsidP="00CE0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E028A">
        <w:rPr>
          <w:rFonts w:ascii="Times New Roman" w:eastAsia="Times New Roman" w:hAnsi="Times New Roman"/>
          <w:sz w:val="24"/>
          <w:szCs w:val="24"/>
        </w:rPr>
        <w:t>4. Учебного плана МБОУ «</w:t>
      </w:r>
      <w:proofErr w:type="spellStart"/>
      <w:r w:rsidRPr="00CE028A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Pr="00CE028A">
        <w:rPr>
          <w:rFonts w:ascii="Times New Roman" w:eastAsia="Times New Roman" w:hAnsi="Times New Roman"/>
          <w:sz w:val="24"/>
          <w:szCs w:val="24"/>
        </w:rPr>
        <w:t xml:space="preserve"> СОШ» на </w:t>
      </w:r>
      <w:r w:rsidR="00D965D9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CE028A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FC1B4E" w:rsidRPr="00CE028A" w:rsidRDefault="00FC1B4E" w:rsidP="00CE0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E028A">
        <w:rPr>
          <w:rFonts w:ascii="Times New Roman" w:eastAsia="Times New Roman" w:hAnsi="Times New Roman"/>
          <w:sz w:val="24"/>
          <w:szCs w:val="24"/>
        </w:rPr>
        <w:t>5. Календарного учебного графика МБОУ «</w:t>
      </w:r>
      <w:proofErr w:type="spellStart"/>
      <w:r w:rsidRPr="00CE028A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Pr="00CE028A">
        <w:rPr>
          <w:rFonts w:ascii="Times New Roman" w:eastAsia="Times New Roman" w:hAnsi="Times New Roman"/>
          <w:sz w:val="24"/>
          <w:szCs w:val="24"/>
        </w:rPr>
        <w:t xml:space="preserve"> СОШ» на </w:t>
      </w:r>
      <w:r w:rsidR="00D965D9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CE028A"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FC1B4E" w:rsidRPr="00CE028A" w:rsidRDefault="00FC1B4E" w:rsidP="00CE0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E028A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CE028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Положения о рабочей программе </w:t>
      </w:r>
      <w:r w:rsidRPr="00CE028A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учебных предметов, курсов, дисциплин (модулей)  МБОУ «</w:t>
      </w:r>
      <w:proofErr w:type="spellStart"/>
      <w:r w:rsidRPr="00CE028A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Дарьевская</w:t>
      </w:r>
      <w:proofErr w:type="spellEnd"/>
      <w:r w:rsidRPr="00CE028A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СОШ»</w:t>
      </w:r>
      <w:r w:rsidRPr="00CE028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:rsidR="00FC1B4E" w:rsidRPr="00CE028A" w:rsidRDefault="00FC1B4E" w:rsidP="00CE028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рабочей  программы  в структуре ООП НОО МБОУ «</w:t>
      </w:r>
      <w:proofErr w:type="spellStart"/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>Дарьевская</w:t>
      </w:r>
      <w:proofErr w:type="spellEnd"/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СОШ».</w:t>
      </w:r>
    </w:p>
    <w:p w:rsidR="00FC1B4E" w:rsidRPr="00CE028A" w:rsidRDefault="00FC1B4E" w:rsidP="00CE02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 учебного курса «Русский язык» для 4 класса как компонент ООП НОО МБОУ «</w:t>
      </w:r>
      <w:proofErr w:type="spellStart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конкретизируют объём, содержание изучения учебных курсов, планируемые результаты, систему оценки. Они  определяют общую стратегию обучения, воспитания и </w:t>
      </w:r>
      <w:proofErr w:type="gramStart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proofErr w:type="gramEnd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соответствии с целями изучения учебных курсов, которые определены стандартом, с учётом региональных особенностей Ростовской области в целом и школы в частности. Реализуются в общеобразовательном классе на базовом уровне, исходя из особенностей психического развития и индивидуальных возможностей обучающихся.</w:t>
      </w:r>
    </w:p>
    <w:p w:rsidR="00FC1B4E" w:rsidRPr="00CE028A" w:rsidRDefault="00FC1B4E" w:rsidP="00CE028A">
      <w:pPr>
        <w:pStyle w:val="a3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proofErr w:type="spellStart"/>
      <w:r w:rsidRPr="00CE028A"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 w:rsidRPr="00CE028A">
        <w:rPr>
          <w:rFonts w:ascii="Times New Roman" w:eastAsia="Times New Roman" w:hAnsi="Times New Roman"/>
          <w:b/>
          <w:sz w:val="24"/>
          <w:szCs w:val="24"/>
        </w:rPr>
        <w:t xml:space="preserve"> – методическое обеспечение:</w:t>
      </w:r>
      <w:r w:rsidRPr="00CE028A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FC1B4E" w:rsidRPr="00CE028A" w:rsidRDefault="00FC1B4E" w:rsidP="00CE028A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E028A">
        <w:rPr>
          <w:color w:val="000000"/>
        </w:rPr>
        <w:t xml:space="preserve">Иванов С.В., Кузнецова М.И. Русский язык. 4 класс. Учебник для учащихся общеобразовательных учреждений. - М: </w:t>
      </w:r>
      <w:proofErr w:type="spellStart"/>
      <w:r w:rsidRPr="00CE028A">
        <w:rPr>
          <w:color w:val="000000"/>
        </w:rPr>
        <w:t>Вентана</w:t>
      </w:r>
      <w:proofErr w:type="spellEnd"/>
      <w:r w:rsidRPr="00CE028A">
        <w:rPr>
          <w:color w:val="000000"/>
        </w:rPr>
        <w:t xml:space="preserve"> Граф,2017,  Кузнецова М.И. Русский язык. Пишем грамотно. 4 класс. Рабочая тетрадь. М: </w:t>
      </w:r>
      <w:proofErr w:type="spellStart"/>
      <w:r w:rsidRPr="00CE028A">
        <w:rPr>
          <w:color w:val="000000"/>
        </w:rPr>
        <w:t>Вентана</w:t>
      </w:r>
      <w:proofErr w:type="spellEnd"/>
      <w:r w:rsidRPr="00CE028A">
        <w:rPr>
          <w:color w:val="000000"/>
        </w:rPr>
        <w:t xml:space="preserve"> Граф, 2019.</w:t>
      </w:r>
    </w:p>
    <w:p w:rsidR="00FC1B4E" w:rsidRPr="00CE028A" w:rsidRDefault="00FC1B4E" w:rsidP="00CE028A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CE028A">
        <w:rPr>
          <w:b/>
          <w:color w:val="000000"/>
        </w:rPr>
        <w:t>Объем учебного времени:</w:t>
      </w:r>
    </w:p>
    <w:p w:rsidR="00FC1B4E" w:rsidRPr="00CE028A" w:rsidRDefault="00FC1B4E" w:rsidP="00CE028A">
      <w:pPr>
        <w:pStyle w:val="a4"/>
        <w:shd w:val="clear" w:color="auto" w:fill="FFFFFF"/>
        <w:spacing w:before="0" w:beforeAutospacing="0" w:after="300" w:afterAutospacing="0"/>
        <w:jc w:val="both"/>
      </w:pPr>
      <w:r w:rsidRPr="00CE028A">
        <w:t>Согласно Учебному недельному плану МБОУ «</w:t>
      </w:r>
      <w:proofErr w:type="spellStart"/>
      <w:r w:rsidRPr="00CE028A">
        <w:t>Дарьевская</w:t>
      </w:r>
      <w:proofErr w:type="spellEnd"/>
      <w:r w:rsidRPr="00CE028A">
        <w:t xml:space="preserve"> СОШ» на </w:t>
      </w:r>
      <w:r w:rsidR="00D965D9">
        <w:t xml:space="preserve">2020-2021 </w:t>
      </w:r>
      <w:r w:rsidRPr="00CE028A">
        <w:t>учебный  год на реализацию программы по русскому языку в 4 классе отводится  4 часа в неделю, 136 часов за год. Согласно Календарному учебному графику МБОУ «</w:t>
      </w:r>
      <w:proofErr w:type="spellStart"/>
      <w:r w:rsidRPr="00CE028A">
        <w:t>Дарьевская</w:t>
      </w:r>
      <w:proofErr w:type="spellEnd"/>
      <w:r w:rsidRPr="00CE028A">
        <w:t xml:space="preserve"> СОШ» на </w:t>
      </w:r>
      <w:r w:rsidR="00D965D9">
        <w:t xml:space="preserve">2020-2021 </w:t>
      </w:r>
      <w:r w:rsidRPr="00CE028A">
        <w:t>учебный  год на реализацию программы по русскому языку в 4 классе отводится 13</w:t>
      </w:r>
      <w:r w:rsidR="00D965D9">
        <w:t>5</w:t>
      </w:r>
      <w:r w:rsidRPr="00CE028A">
        <w:t xml:space="preserve"> час</w:t>
      </w:r>
      <w:r w:rsidR="00D965D9">
        <w:t>ов</w:t>
      </w:r>
      <w:r w:rsidRPr="00CE028A">
        <w:t xml:space="preserve">. Продолжительность учебного года составляет 34 </w:t>
      </w:r>
      <w:proofErr w:type="gramStart"/>
      <w:r w:rsidRPr="00CE028A">
        <w:t>учебных</w:t>
      </w:r>
      <w:proofErr w:type="gramEnd"/>
      <w:r w:rsidRPr="00CE028A">
        <w:t xml:space="preserve"> недели, учебные занятия проводятся по 5-дневной учебной неделе.</w:t>
      </w:r>
    </w:p>
    <w:p w:rsidR="00FC1B4E" w:rsidRPr="00CE028A" w:rsidRDefault="00FC1B4E" w:rsidP="00CE02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программы:</w:t>
      </w: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5D9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год.                              </w:t>
      </w:r>
    </w:p>
    <w:p w:rsidR="00FC1B4E" w:rsidRPr="00CE028A" w:rsidRDefault="00FC1B4E" w:rsidP="00CE028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рабочей  программы  в структуре ООП НОО МБОУ «</w:t>
      </w:r>
      <w:proofErr w:type="spellStart"/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>Дарьевская</w:t>
      </w:r>
      <w:proofErr w:type="spellEnd"/>
      <w:r w:rsidRPr="00CE0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СОШ».</w:t>
      </w:r>
    </w:p>
    <w:p w:rsidR="00FC1B4E" w:rsidRPr="00CE028A" w:rsidRDefault="00FC1B4E" w:rsidP="00CE02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 учебного курса «Русский язык» для 4 класса как компонент ООП НОО МБОУ «</w:t>
      </w:r>
      <w:proofErr w:type="spellStart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конкретизируют объём, содержание изучения учебных курсов, планируемые результаты, систему оценки. Они  определяют общую стратегию обучения, воспитания и </w:t>
      </w:r>
      <w:proofErr w:type="gramStart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proofErr w:type="gramEnd"/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соответствии с целями изучения учебных курсов, которые определены стандартом, с учётом региональных </w:t>
      </w: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особенностей Ростовской области в целом и школы в частности. Реализуются в общеобразовательном классе на базовом уровне, исходя из особенностей психического развития и индивидуальных возможностей обучающихся.</w:t>
      </w:r>
    </w:p>
    <w:p w:rsidR="00FC1B4E" w:rsidRPr="005E4422" w:rsidRDefault="00FC1B4E" w:rsidP="00CE02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422">
        <w:rPr>
          <w:rFonts w:ascii="Times New Roman" w:hAnsi="Times New Roman"/>
          <w:b/>
          <w:sz w:val="24"/>
          <w:szCs w:val="24"/>
        </w:rPr>
        <w:t>Цели и задачи изучения предмета.</w:t>
      </w:r>
    </w:p>
    <w:p w:rsidR="00FC1B4E" w:rsidRPr="00CE028A" w:rsidRDefault="00FC1B4E" w:rsidP="00CE028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028A">
        <w:rPr>
          <w:rFonts w:ascii="Times New Roman" w:hAnsi="Times New Roman"/>
          <w:bCs/>
          <w:sz w:val="24"/>
          <w:szCs w:val="24"/>
        </w:rPr>
        <w:t xml:space="preserve">Целями </w:t>
      </w:r>
      <w:r w:rsidRPr="00CE028A">
        <w:rPr>
          <w:rFonts w:ascii="Times New Roman" w:hAnsi="Times New Roman"/>
          <w:sz w:val="24"/>
          <w:szCs w:val="24"/>
        </w:rPr>
        <w:t>обучения русскому языку являются:</w:t>
      </w:r>
    </w:p>
    <w:p w:rsidR="00FC1B4E" w:rsidRPr="00CE028A" w:rsidRDefault="00FC1B4E" w:rsidP="00CE028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E028A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языке;</w:t>
      </w:r>
    </w:p>
    <w:p w:rsidR="00FC1B4E" w:rsidRPr="00CE028A" w:rsidRDefault="00FC1B4E" w:rsidP="00CE028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E028A">
        <w:rPr>
          <w:rFonts w:ascii="Times New Roman" w:hAnsi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FC1B4E" w:rsidRPr="00CE028A" w:rsidRDefault="00FC1B4E" w:rsidP="00CE028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E028A">
        <w:rPr>
          <w:rFonts w:ascii="Times New Roman" w:hAnsi="Times New Roman"/>
          <w:sz w:val="24"/>
          <w:szCs w:val="24"/>
        </w:rPr>
        <w:t>развитие устной и письменной речи учащихся;</w:t>
      </w:r>
    </w:p>
    <w:p w:rsidR="00FC1B4E" w:rsidRPr="00CE028A" w:rsidRDefault="00FC1B4E" w:rsidP="00CE028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E028A">
        <w:rPr>
          <w:rFonts w:ascii="Times New Roman" w:hAnsi="Times New Roman"/>
          <w:spacing w:val="-1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FC1B4E" w:rsidRPr="00CE028A" w:rsidRDefault="00FC1B4E" w:rsidP="00CE028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28A">
        <w:rPr>
          <w:rFonts w:ascii="Times New Roman" w:hAnsi="Times New Roman"/>
          <w:iCs/>
          <w:spacing w:val="-1"/>
          <w:sz w:val="24"/>
          <w:szCs w:val="24"/>
        </w:rPr>
        <w:t>Социокультурная</w:t>
      </w:r>
      <w:proofErr w:type="spellEnd"/>
      <w:r w:rsidRPr="00CE028A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CE028A">
        <w:rPr>
          <w:rFonts w:ascii="Times New Roman" w:hAnsi="Times New Roman"/>
          <w:spacing w:val="-1"/>
          <w:sz w:val="24"/>
          <w:szCs w:val="24"/>
        </w:rPr>
        <w:t xml:space="preserve">цель изучения русского языка достигается решением задач развития </w:t>
      </w:r>
      <w:r w:rsidRPr="00CE028A">
        <w:rPr>
          <w:rFonts w:ascii="Times New Roman" w:hAnsi="Times New Roman"/>
          <w:sz w:val="24"/>
          <w:szCs w:val="24"/>
        </w:rPr>
        <w:t xml:space="preserve">устной и письменной речи учащихся и формирования у них основ грамотного, безошибочного письма. </w:t>
      </w:r>
      <w:r w:rsidRPr="00CE028A">
        <w:rPr>
          <w:rFonts w:ascii="Times New Roman" w:hAnsi="Times New Roman"/>
          <w:iCs/>
          <w:sz w:val="24"/>
          <w:szCs w:val="24"/>
        </w:rPr>
        <w:t xml:space="preserve">Научно-исследовательская </w:t>
      </w:r>
      <w:r w:rsidRPr="00CE028A">
        <w:rPr>
          <w:rFonts w:ascii="Times New Roman" w:hAnsi="Times New Roman"/>
          <w:sz w:val="24"/>
          <w:szCs w:val="24"/>
        </w:rPr>
        <w:t>цель реализуется в процессе ознакомления учащихся с основными положениями науки о языке.</w:t>
      </w:r>
    </w:p>
    <w:p w:rsidR="00FC1B4E" w:rsidRPr="00CE028A" w:rsidRDefault="00FC1B4E" w:rsidP="00CE028A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CE028A">
        <w:rPr>
          <w:rFonts w:ascii="Times New Roman" w:hAnsi="Times New Roman"/>
          <w:sz w:val="24"/>
          <w:szCs w:val="24"/>
        </w:rPr>
        <w:t>Программа курса «Русский язык» реализует задачи ознакомления учащихся с основными положениями науки о языке, формирования умений и навыков грамотного безошибочного письма, развития речи школьника, его интереса к языку и речевому творчеству.</w:t>
      </w:r>
    </w:p>
    <w:p w:rsidR="00CE028A" w:rsidRPr="00CE028A" w:rsidRDefault="00CE028A" w:rsidP="00CE028A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b/>
          <w:sz w:val="24"/>
          <w:szCs w:val="24"/>
        </w:rPr>
      </w:pPr>
      <w:r w:rsidRPr="00CE028A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CE028A" w:rsidRPr="00CE028A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6"/>
          <w:rFonts w:ascii="Times New Roman" w:eastAsia="Lucida Sans Unicode" w:hAnsi="Times New Roman"/>
          <w:b/>
          <w:bCs/>
          <w:sz w:val="24"/>
          <w:szCs w:val="24"/>
        </w:rPr>
        <w:t>«Как устроен наш язык»</w:t>
      </w:r>
    </w:p>
    <w:p w:rsidR="00CE028A" w:rsidRPr="00CE028A" w:rsidRDefault="00CE028A" w:rsidP="005E4422">
      <w:pPr>
        <w:spacing w:line="240" w:lineRule="auto"/>
        <w:rPr>
          <w:rStyle w:val="c11"/>
          <w:rFonts w:ascii="Times New Roman" w:hAnsi="Times New Roman"/>
          <w:sz w:val="24"/>
          <w:szCs w:val="24"/>
        </w:rPr>
      </w:pPr>
      <w:r w:rsidRPr="00CE028A">
        <w:rPr>
          <w:rStyle w:val="c11"/>
          <w:rFonts w:ascii="Times New Roman" w:hAnsi="Times New Roman"/>
          <w:sz w:val="24"/>
          <w:szCs w:val="24"/>
        </w:rPr>
        <w:t xml:space="preserve">Фонетика. Повторение изученного на основе фонетического анализа слова. Состав слова. Повторение изученного  на основе разбора слова по составу и словообразовательного анализа. </w:t>
      </w:r>
    </w:p>
    <w:p w:rsidR="00CE028A" w:rsidRPr="00CE028A" w:rsidRDefault="00CE028A" w:rsidP="005E4422">
      <w:pPr>
        <w:spacing w:line="240" w:lineRule="auto"/>
        <w:rPr>
          <w:rStyle w:val="c11"/>
          <w:rFonts w:ascii="Times New Roman" w:hAnsi="Times New Roman"/>
          <w:sz w:val="24"/>
          <w:szCs w:val="24"/>
        </w:rPr>
      </w:pPr>
      <w:r w:rsidRPr="00CE028A">
        <w:rPr>
          <w:rStyle w:val="c11"/>
          <w:rFonts w:ascii="Times New Roman" w:hAnsi="Times New Roman"/>
          <w:sz w:val="24"/>
          <w:szCs w:val="24"/>
        </w:rPr>
        <w:t>Морфология. Повторение основных признаков частей речи, изученных в 3 классе, на основе морфологического разбора.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·различать звуки и буквы;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 «Орфоэпия»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«Состав слова (</w:t>
      </w:r>
      <w:proofErr w:type="spellStart"/>
      <w:r w:rsidRPr="00CE028A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морфемика</w:t>
      </w:r>
      <w:proofErr w:type="spellEnd"/>
      <w:r w:rsidRPr="00CE028A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)»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·различать изменяемые и неизменяемые слова;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·различать родственные (однокоренные) слова и формы слова;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·находить в словах окончание, корень, приставку, суффикс.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разбирать </w:t>
      </w:r>
      <w:proofErr w:type="gramStart"/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алгоритмом, оценивать правильность проведения разбора слова по составу.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«Лексика»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·выявлять слова, значение которых требует уточнения;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·определять значение слова по тексту или уточнять с помощью толкового словаря.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подбирать синонимы для устранения повторов в тексте;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оценивать уместность использования слов в тексте;</w:t>
      </w:r>
    </w:p>
    <w:p w:rsidR="00CE028A" w:rsidRPr="00CE028A" w:rsidRDefault="00CE028A" w:rsidP="005E4422">
      <w:pPr>
        <w:spacing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выбирать слова из ряда </w:t>
      </w:r>
      <w:proofErr w:type="gramStart"/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>предложенных</w:t>
      </w:r>
      <w:proofErr w:type="gramEnd"/>
      <w:r w:rsidRPr="00CE028A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для успешного решения коммуникативной задачи.</w:t>
      </w:r>
    </w:p>
    <w:p w:rsidR="00CE028A" w:rsidRPr="00CE028A" w:rsidRDefault="00CE028A" w:rsidP="005E4422">
      <w:pPr>
        <w:spacing w:line="240" w:lineRule="auto"/>
        <w:rPr>
          <w:rStyle w:val="c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CE028A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 </w:t>
      </w:r>
      <w:r w:rsidRPr="00CE028A">
        <w:rPr>
          <w:rStyle w:val="c11"/>
          <w:rFonts w:ascii="Times New Roman" w:hAnsi="Times New Roman"/>
          <w:b/>
          <w:sz w:val="24"/>
          <w:szCs w:val="24"/>
        </w:rPr>
        <w:t>Глагол как часть речи</w:t>
      </w:r>
      <w:r w:rsidRPr="00CE028A">
        <w:rPr>
          <w:rStyle w:val="c11"/>
          <w:rFonts w:ascii="Times New Roman" w:hAnsi="Times New Roman"/>
          <w:sz w:val="24"/>
          <w:szCs w:val="24"/>
        </w:rPr>
        <w:t>. Значение глагола, глагольные вопросы. Начальная форма глагола.</w:t>
      </w:r>
      <w:r w:rsidRPr="00CE028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E028A">
        <w:rPr>
          <w:rStyle w:val="c11"/>
          <w:rFonts w:ascii="Times New Roman" w:hAnsi="Times New Roman"/>
          <w:i/>
          <w:iCs/>
          <w:sz w:val="24"/>
          <w:szCs w:val="24"/>
        </w:rPr>
        <w:t>Глаголы совершенного и несовершенного вида.</w:t>
      </w:r>
      <w:r w:rsidRPr="00CE028A">
        <w:rPr>
          <w:rStyle w:val="c11"/>
          <w:rFonts w:ascii="Times New Roman" w:hAnsi="Times New Roman"/>
          <w:sz w:val="24"/>
          <w:szCs w:val="24"/>
        </w:rPr>
        <w:t xml:space="preserve"> Изменение глаголов по временам: настоящее, прошедшее и будущее время глагола. </w:t>
      </w:r>
      <w:r w:rsidRPr="00CE028A">
        <w:rPr>
          <w:rStyle w:val="c11"/>
          <w:rFonts w:ascii="Times New Roman" w:hAnsi="Times New Roman"/>
          <w:i/>
          <w:iCs/>
          <w:sz w:val="24"/>
          <w:szCs w:val="24"/>
        </w:rPr>
        <w:t>Наклонение глаголов.</w:t>
      </w:r>
      <w:r w:rsidRPr="00CE028A">
        <w:rPr>
          <w:rStyle w:val="c11"/>
          <w:rFonts w:ascii="Times New Roman" w:hAnsi="Times New Roman"/>
          <w:sz w:val="24"/>
          <w:szCs w:val="24"/>
        </w:rPr>
        <w:t> Изменение глаголов по лицам. Изменение глаголов по родам  в прошедшем времени. Изменение глаголов по числам. Спряжение глаголов.</w:t>
      </w:r>
      <w:r w:rsidRPr="00CE028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E028A">
        <w:rPr>
          <w:rStyle w:val="c11"/>
          <w:rFonts w:ascii="Times New Roman" w:hAnsi="Times New Roman"/>
          <w:i/>
          <w:iCs/>
          <w:sz w:val="24"/>
          <w:szCs w:val="24"/>
        </w:rPr>
        <w:t>Словообразование глаголов от других частей речи.</w:t>
      </w:r>
      <w:r w:rsidRPr="00CE028A">
        <w:rPr>
          <w:rStyle w:val="c11"/>
          <w:rFonts w:ascii="Times New Roman" w:hAnsi="Times New Roman"/>
          <w:sz w:val="24"/>
          <w:szCs w:val="24"/>
        </w:rPr>
        <w:t> </w:t>
      </w:r>
    </w:p>
    <w:p w:rsidR="00CE028A" w:rsidRPr="00CE028A" w:rsidRDefault="00CE028A" w:rsidP="005E4422">
      <w:pPr>
        <w:spacing w:line="240" w:lineRule="auto"/>
        <w:rPr>
          <w:rStyle w:val="c11"/>
          <w:rFonts w:ascii="Times New Roman" w:hAnsi="Times New Roman"/>
          <w:iCs/>
          <w:sz w:val="24"/>
          <w:szCs w:val="24"/>
        </w:rPr>
      </w:pPr>
      <w:r w:rsidRPr="005E4422">
        <w:rPr>
          <w:rStyle w:val="c11"/>
          <w:rFonts w:ascii="Times New Roman" w:hAnsi="Times New Roman"/>
          <w:b/>
          <w:i/>
          <w:iCs/>
          <w:sz w:val="24"/>
          <w:szCs w:val="24"/>
        </w:rPr>
        <w:t> </w:t>
      </w:r>
      <w:r w:rsidRPr="005E4422">
        <w:rPr>
          <w:rStyle w:val="c11"/>
          <w:rFonts w:ascii="Times New Roman" w:hAnsi="Times New Roman"/>
          <w:b/>
          <w:iCs/>
          <w:sz w:val="24"/>
          <w:szCs w:val="24"/>
        </w:rPr>
        <w:t>Наречие как часть речи.</w:t>
      </w:r>
      <w:r w:rsidRPr="00CE028A">
        <w:rPr>
          <w:rFonts w:ascii="Times New Roman" w:hAnsi="Times New Roman"/>
          <w:iCs/>
          <w:sz w:val="24"/>
          <w:szCs w:val="24"/>
        </w:rPr>
        <w:t xml:space="preserve"> Определять значение и употребление в речи.</w:t>
      </w:r>
    </w:p>
    <w:p w:rsidR="00CE028A" w:rsidRPr="00CE028A" w:rsidRDefault="00CE028A" w:rsidP="005E4422">
      <w:pPr>
        <w:spacing w:line="240" w:lineRule="auto"/>
        <w:rPr>
          <w:rStyle w:val="c11"/>
          <w:rFonts w:ascii="Times New Roman" w:hAnsi="Times New Roman"/>
          <w:iCs/>
          <w:sz w:val="24"/>
          <w:szCs w:val="24"/>
        </w:rPr>
      </w:pPr>
      <w:r w:rsidRPr="005E4422">
        <w:rPr>
          <w:rStyle w:val="c11"/>
          <w:rFonts w:ascii="Times New Roman" w:hAnsi="Times New Roman"/>
          <w:b/>
          <w:i/>
          <w:iCs/>
          <w:sz w:val="24"/>
          <w:szCs w:val="24"/>
        </w:rPr>
        <w:t> </w:t>
      </w:r>
      <w:r w:rsidRPr="005E4422">
        <w:rPr>
          <w:rStyle w:val="c11"/>
          <w:rFonts w:ascii="Times New Roman" w:hAnsi="Times New Roman"/>
          <w:b/>
          <w:iCs/>
          <w:sz w:val="24"/>
          <w:szCs w:val="24"/>
        </w:rPr>
        <w:t>Имя числительное:</w:t>
      </w:r>
      <w:r w:rsidRPr="00CE028A">
        <w:rPr>
          <w:rStyle w:val="c11"/>
          <w:rFonts w:ascii="Times New Roman" w:hAnsi="Times New Roman"/>
          <w:iCs/>
          <w:sz w:val="24"/>
          <w:szCs w:val="24"/>
        </w:rPr>
        <w:t xml:space="preserve"> общее значение. </w:t>
      </w:r>
    </w:p>
    <w:p w:rsidR="00CE028A" w:rsidRPr="00CE028A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11"/>
          <w:rFonts w:ascii="Times New Roman" w:hAnsi="Times New Roman"/>
          <w:b/>
          <w:sz w:val="24"/>
          <w:szCs w:val="24"/>
        </w:rPr>
        <w:t>Синтаксис.</w:t>
      </w:r>
    </w:p>
    <w:p w:rsidR="00CE028A" w:rsidRPr="00CE028A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11"/>
          <w:rFonts w:ascii="Times New Roman" w:hAnsi="Times New Roman"/>
          <w:iCs/>
          <w:sz w:val="24"/>
          <w:szCs w:val="24"/>
        </w:rPr>
        <w:t xml:space="preserve">Синтаксический анализ простого предложения. </w:t>
      </w:r>
    </w:p>
    <w:p w:rsidR="00CE028A" w:rsidRPr="00CE028A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11"/>
          <w:rFonts w:ascii="Times New Roman" w:hAnsi="Times New Roman"/>
          <w:iCs/>
          <w:sz w:val="24"/>
          <w:szCs w:val="24"/>
        </w:rPr>
        <w:t xml:space="preserve">Словосочетание. </w:t>
      </w:r>
    </w:p>
    <w:p w:rsidR="00CE028A" w:rsidRPr="00CE028A" w:rsidRDefault="00CE028A" w:rsidP="005E4422">
      <w:pPr>
        <w:spacing w:line="240" w:lineRule="auto"/>
        <w:rPr>
          <w:rStyle w:val="c11"/>
          <w:rFonts w:ascii="Times New Roman" w:hAnsi="Times New Roman"/>
          <w:i/>
          <w:iCs/>
          <w:sz w:val="24"/>
          <w:szCs w:val="24"/>
        </w:rPr>
      </w:pPr>
      <w:r w:rsidRPr="00CE028A">
        <w:rPr>
          <w:rStyle w:val="c11"/>
          <w:rFonts w:ascii="Times New Roman" w:hAnsi="Times New Roman"/>
          <w:iCs/>
          <w:sz w:val="24"/>
          <w:szCs w:val="24"/>
        </w:rPr>
        <w:t>Сложное предложение</w:t>
      </w:r>
      <w:r w:rsidRPr="00CE028A">
        <w:rPr>
          <w:rStyle w:val="c11"/>
          <w:rFonts w:ascii="Times New Roman" w:hAnsi="Times New Roman"/>
          <w:i/>
          <w:iCs/>
          <w:sz w:val="24"/>
          <w:szCs w:val="24"/>
        </w:rPr>
        <w:t xml:space="preserve">. </w:t>
      </w:r>
    </w:p>
    <w:p w:rsidR="00CE028A" w:rsidRPr="00CE028A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6"/>
          <w:rFonts w:ascii="Times New Roman" w:eastAsia="Lucida Sans Unicode" w:hAnsi="Times New Roman"/>
          <w:b/>
          <w:bCs/>
          <w:sz w:val="24"/>
          <w:szCs w:val="24"/>
        </w:rPr>
        <w:t>«Правописание»</w:t>
      </w:r>
      <w:r w:rsidRPr="00CE028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CE028A">
        <w:rPr>
          <w:rStyle w:val="c11"/>
          <w:rFonts w:ascii="Times New Roman" w:hAnsi="Times New Roman"/>
          <w:i/>
          <w:iCs/>
          <w:sz w:val="24"/>
          <w:szCs w:val="24"/>
        </w:rPr>
        <w:t>(формирование навыков грамотного письма)</w:t>
      </w:r>
      <w:r w:rsidRPr="00CE028A">
        <w:rPr>
          <w:rStyle w:val="c11"/>
          <w:rFonts w:ascii="Times New Roman" w:hAnsi="Times New Roman"/>
          <w:sz w:val="24"/>
          <w:szCs w:val="24"/>
        </w:rPr>
        <w:t>    Правописание личных окончаний глаголов. Употребление буквы Ь в глагольных формах. Правописание частицы НЕ с глаголами.</w:t>
      </w:r>
    </w:p>
    <w:p w:rsidR="00CE028A" w:rsidRPr="00CE028A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11"/>
          <w:rFonts w:ascii="Times New Roman" w:hAnsi="Times New Roman"/>
          <w:sz w:val="24"/>
          <w:szCs w:val="24"/>
        </w:rPr>
        <w:t xml:space="preserve">  </w:t>
      </w:r>
      <w:r w:rsidRPr="00CE028A">
        <w:rPr>
          <w:rStyle w:val="c11"/>
          <w:rFonts w:ascii="Times New Roman" w:hAnsi="Times New Roman"/>
          <w:iCs/>
          <w:sz w:val="24"/>
          <w:szCs w:val="24"/>
        </w:rPr>
        <w:t>Правописание гласных на конце наречий. Правописание наречий на шипящую.</w:t>
      </w:r>
    </w:p>
    <w:p w:rsidR="00CE028A" w:rsidRPr="00CE028A" w:rsidRDefault="005E4422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iCs/>
          <w:sz w:val="24"/>
          <w:szCs w:val="24"/>
        </w:rPr>
        <w:t> </w:t>
      </w:r>
      <w:r w:rsidR="00CE028A" w:rsidRPr="00CE028A">
        <w:rPr>
          <w:rStyle w:val="c11"/>
          <w:rFonts w:ascii="Times New Roman" w:hAnsi="Times New Roman"/>
          <w:iCs/>
          <w:sz w:val="24"/>
          <w:szCs w:val="24"/>
        </w:rPr>
        <w:t xml:space="preserve"> Постановка запятой между частями сложного предложения (простейшие случаи).</w:t>
      </w:r>
    </w:p>
    <w:p w:rsidR="00CE028A" w:rsidRPr="00CE028A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6"/>
          <w:rFonts w:ascii="Times New Roman" w:eastAsia="Lucida Sans Unicode" w:hAnsi="Times New Roman"/>
          <w:b/>
          <w:bCs/>
          <w:sz w:val="24"/>
          <w:szCs w:val="24"/>
        </w:rPr>
        <w:t>«Развитие речи»</w:t>
      </w:r>
      <w:r w:rsidRPr="00CE028A">
        <w:rPr>
          <w:rStyle w:val="c11"/>
          <w:rFonts w:ascii="Times New Roman" w:hAnsi="Times New Roman"/>
          <w:i/>
          <w:iCs/>
          <w:sz w:val="24"/>
          <w:szCs w:val="24"/>
        </w:rPr>
        <w:t> </w:t>
      </w:r>
    </w:p>
    <w:p w:rsidR="005E4422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11"/>
          <w:rFonts w:ascii="Times New Roman" w:hAnsi="Times New Roman"/>
          <w:sz w:val="24"/>
          <w:szCs w:val="24"/>
        </w:rPr>
        <w:t>Совершенствование речевых умений.</w:t>
      </w:r>
    </w:p>
    <w:p w:rsidR="00CE028A" w:rsidRPr="00CE028A" w:rsidRDefault="00CE028A" w:rsidP="005E4422">
      <w:pPr>
        <w:spacing w:line="240" w:lineRule="auto"/>
        <w:rPr>
          <w:rFonts w:ascii="Times New Roman" w:hAnsi="Times New Roman"/>
          <w:sz w:val="24"/>
          <w:szCs w:val="24"/>
        </w:rPr>
      </w:pPr>
      <w:r w:rsidRPr="00CE028A">
        <w:rPr>
          <w:rStyle w:val="c11"/>
          <w:rFonts w:ascii="Times New Roman" w:hAnsi="Times New Roman"/>
          <w:sz w:val="24"/>
          <w:szCs w:val="24"/>
        </w:rPr>
        <w:t> </w:t>
      </w:r>
      <w:r w:rsidRPr="00CE028A">
        <w:rPr>
          <w:rStyle w:val="c11"/>
          <w:rFonts w:ascii="Times New Roman" w:hAnsi="Times New Roman"/>
          <w:iCs/>
          <w:sz w:val="24"/>
          <w:szCs w:val="24"/>
        </w:rPr>
        <w:t>Знакомство с основными видами сочинений и изложений</w:t>
      </w:r>
      <w:r w:rsidR="005E4422">
        <w:rPr>
          <w:rStyle w:val="c11"/>
          <w:rFonts w:ascii="Times New Roman" w:hAnsi="Times New Roman"/>
          <w:iCs/>
          <w:sz w:val="24"/>
          <w:szCs w:val="24"/>
        </w:rPr>
        <w:t>.</w:t>
      </w:r>
      <w:r w:rsidRPr="00CE028A">
        <w:rPr>
          <w:rStyle w:val="c11"/>
          <w:rFonts w:ascii="Times New Roman" w:hAnsi="Times New Roman"/>
          <w:iCs/>
          <w:sz w:val="24"/>
          <w:szCs w:val="24"/>
        </w:rPr>
        <w:t xml:space="preserve"> </w:t>
      </w:r>
    </w:p>
    <w:p w:rsidR="00CE028A" w:rsidRPr="00CE028A" w:rsidRDefault="00CE028A" w:rsidP="00CE028A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b/>
          <w:sz w:val="24"/>
          <w:szCs w:val="24"/>
        </w:rPr>
      </w:pPr>
    </w:p>
    <w:p w:rsidR="00CE028A" w:rsidRPr="00923AEA" w:rsidRDefault="00CE028A" w:rsidP="00CE028A">
      <w:pPr>
        <w:pStyle w:val="a5"/>
        <w:jc w:val="both"/>
        <w:rPr>
          <w:b/>
          <w:sz w:val="28"/>
          <w:szCs w:val="28"/>
        </w:rPr>
      </w:pPr>
      <w:r w:rsidRPr="00CE028A">
        <w:rPr>
          <w:b/>
        </w:rPr>
        <w:t>Реализация практической части программы:</w:t>
      </w:r>
      <w:r w:rsidRPr="00CE02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Диктанты-7, сочинения – 2</w:t>
      </w:r>
      <w:r w:rsidRPr="00923AEA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изложения-4, тесты- 2,контрольные работы-</w:t>
      </w:r>
      <w:r w:rsidR="005E4422">
        <w:rPr>
          <w:rFonts w:eastAsia="Times New Roman"/>
          <w:sz w:val="28"/>
          <w:szCs w:val="28"/>
        </w:rPr>
        <w:t>6, списывание-4.</w:t>
      </w:r>
    </w:p>
    <w:p w:rsidR="00CE028A" w:rsidRPr="00CE028A" w:rsidRDefault="00CE028A" w:rsidP="005E44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4E" w:rsidRPr="00CE028A" w:rsidRDefault="00FC1B4E" w:rsidP="00CE028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E028A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Формы контроля.</w:t>
      </w:r>
      <w:r w:rsidRPr="00CE028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</w:p>
    <w:p w:rsidR="00FC1B4E" w:rsidRPr="00CE028A" w:rsidRDefault="00FC1B4E" w:rsidP="00CE02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8A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Стартовый,</w:t>
      </w:r>
      <w:r w:rsidRPr="00CE028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позволяющий определить исходный уровень развития учащихся.</w:t>
      </w: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28A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Текущий</w:t>
      </w:r>
      <w:proofErr w:type="gramStart"/>
      <w:r w:rsidRPr="00CE028A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.(</w:t>
      </w:r>
      <w:proofErr w:type="gramEnd"/>
      <w:r w:rsidRPr="00CE028A">
        <w:rPr>
          <w:rFonts w:ascii="Times New Roman" w:hAnsi="Times New Roman"/>
          <w:iCs/>
          <w:sz w:val="24"/>
          <w:szCs w:val="24"/>
        </w:rPr>
        <w:t xml:space="preserve"> Индивидуальные   и фронтальные  устные проверки)</w:t>
      </w:r>
      <w:r w:rsidRPr="00CE0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28A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Итоговый.</w:t>
      </w:r>
      <w:r w:rsidRPr="00CE028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(письменные контрольные работы). </w:t>
      </w:r>
      <w:r w:rsidRPr="00CE028A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ar-SA"/>
        </w:rPr>
        <w:t>Самооценка и самоконтроль</w:t>
      </w:r>
      <w:r w:rsidRPr="00CE028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654BC6" w:rsidRDefault="00654BC6" w:rsidP="00CE02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4422" w:rsidRDefault="005E4422" w:rsidP="00CE02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4422" w:rsidRDefault="005E4422" w:rsidP="00CE02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4422" w:rsidRDefault="005E4422" w:rsidP="00CE02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4422" w:rsidRPr="003B285B" w:rsidRDefault="005E4422" w:rsidP="005E4422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85B">
        <w:rPr>
          <w:rFonts w:ascii="Times New Roman" w:hAnsi="Times New Roman"/>
          <w:b/>
          <w:sz w:val="24"/>
          <w:szCs w:val="24"/>
        </w:rPr>
        <w:t>Аннотация</w:t>
      </w:r>
      <w:r w:rsidRPr="003B285B">
        <w:rPr>
          <w:rFonts w:ascii="Times New Roman" w:hAnsi="Times New Roman"/>
          <w:sz w:val="24"/>
          <w:szCs w:val="24"/>
        </w:rPr>
        <w:t xml:space="preserve"> </w:t>
      </w:r>
      <w:r w:rsidRPr="003B2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составлена  </w:t>
      </w:r>
    </w:p>
    <w:p w:rsidR="005E4422" w:rsidRPr="003B285B" w:rsidRDefault="005E4422" w:rsidP="005E44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учителем начальных классов </w:t>
      </w:r>
    </w:p>
    <w:p w:rsidR="005E4422" w:rsidRPr="003B285B" w:rsidRDefault="005E4422" w:rsidP="005E44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D965D9">
        <w:rPr>
          <w:rFonts w:ascii="Times New Roman" w:eastAsia="Times New Roman" w:hAnsi="Times New Roman"/>
          <w:sz w:val="24"/>
          <w:szCs w:val="24"/>
          <w:lang w:eastAsia="ru-RU"/>
        </w:rPr>
        <w:t>Климонтовой</w:t>
      </w:r>
      <w:proofErr w:type="spellEnd"/>
      <w:r w:rsidR="00D965D9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5E4422" w:rsidRPr="00CE028A" w:rsidRDefault="005E4422" w:rsidP="005E44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E4422" w:rsidRPr="00CE028A" w:rsidSect="006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1B4E"/>
    <w:rsid w:val="001003FF"/>
    <w:rsid w:val="005E4422"/>
    <w:rsid w:val="00654BC6"/>
    <w:rsid w:val="008E14DA"/>
    <w:rsid w:val="00CE028A"/>
    <w:rsid w:val="00D965D9"/>
    <w:rsid w:val="00FC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4E"/>
    <w:pPr>
      <w:ind w:left="720"/>
      <w:contextualSpacing/>
    </w:pPr>
  </w:style>
  <w:style w:type="paragraph" w:styleId="a4">
    <w:name w:val="Normal (Web)"/>
    <w:basedOn w:val="a"/>
    <w:uiPriority w:val="99"/>
    <w:rsid w:val="00FC1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CE028A"/>
  </w:style>
  <w:style w:type="character" w:customStyle="1" w:styleId="apple-converted-space">
    <w:name w:val="apple-converted-space"/>
    <w:basedOn w:val="a0"/>
    <w:rsid w:val="00CE028A"/>
  </w:style>
  <w:style w:type="character" w:customStyle="1" w:styleId="c6">
    <w:name w:val="c6"/>
    <w:basedOn w:val="a0"/>
    <w:rsid w:val="00CE028A"/>
  </w:style>
  <w:style w:type="character" w:customStyle="1" w:styleId="c11">
    <w:name w:val="c11"/>
    <w:basedOn w:val="a0"/>
    <w:rsid w:val="00CE028A"/>
  </w:style>
  <w:style w:type="paragraph" w:styleId="a5">
    <w:name w:val="No Spacing"/>
    <w:uiPriority w:val="1"/>
    <w:qFormat/>
    <w:rsid w:val="00CE02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2</cp:revision>
  <dcterms:created xsi:type="dcterms:W3CDTF">2020-09-14T21:05:00Z</dcterms:created>
  <dcterms:modified xsi:type="dcterms:W3CDTF">2020-09-14T21:05:00Z</dcterms:modified>
</cp:coreProperties>
</file>