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E" w:rsidRPr="00471452" w:rsidRDefault="001B37AE" w:rsidP="001B37AE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Муниципальное образование Родионово-Несветайск</w:t>
      </w:r>
      <w:r w:rsidR="007445A2"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>ого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район</w:t>
      </w:r>
      <w:r w:rsidR="007445A2"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>а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</w:p>
    <w:p w:rsidR="001B37AE" w:rsidRPr="00471452" w:rsidRDefault="001B37AE" w:rsidP="001B37AE">
      <w:pPr>
        <w:spacing w:after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>Муниципальное бюджетное общеобразовательное учреждение Родионово-Несветайского района «Дарьевская средняя общеобразовательная школа» (МБОУ «Дарьевская СОШ»)</w:t>
      </w:r>
    </w:p>
    <w:p w:rsidR="001B37AE" w:rsidRPr="00471452" w:rsidRDefault="001B37AE" w:rsidP="001B37AE">
      <w:pPr>
        <w:spacing w:after="0"/>
        <w:jc w:val="center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9930" w:type="dxa"/>
        <w:tblInd w:w="-318" w:type="dxa"/>
        <w:tblLayout w:type="fixed"/>
        <w:tblLook w:val="04A0"/>
      </w:tblPr>
      <w:tblGrid>
        <w:gridCol w:w="250"/>
        <w:gridCol w:w="425"/>
        <w:gridCol w:w="3263"/>
        <w:gridCol w:w="2304"/>
        <w:gridCol w:w="3688"/>
      </w:tblGrid>
      <w:tr w:rsidR="001B37AE" w:rsidRPr="00471452" w:rsidTr="00C576A5">
        <w:trPr>
          <w:trHeight w:val="1795"/>
        </w:trPr>
        <w:tc>
          <w:tcPr>
            <w:tcW w:w="250" w:type="dxa"/>
          </w:tcPr>
          <w:p w:rsidR="001B37AE" w:rsidRPr="00471452" w:rsidRDefault="001B37AE" w:rsidP="00C576A5">
            <w:pPr>
              <w:tabs>
                <w:tab w:val="left" w:pos="660"/>
              </w:tabs>
              <w:spacing w:after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</w:tcPr>
          <w:p w:rsidR="001B37AE" w:rsidRPr="00471452" w:rsidRDefault="001B37AE" w:rsidP="00C576A5">
            <w:pPr>
              <w:spacing w:after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СОГЛАСОВАНО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Педагогическим советом МБОУ «Дарьевская СОШ» 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Протокол № 1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 25. 08.2020 г.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02" w:type="dxa"/>
          </w:tcPr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УТВЕРЖДЕНО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Приказ № 134 о/д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 27. 08.2020 г.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Директор МБОУ «Дарьевская СОШ» А.В.Руденко</w:t>
            </w:r>
          </w:p>
          <w:p w:rsidR="001B37AE" w:rsidRPr="00471452" w:rsidRDefault="001B37AE" w:rsidP="00C576A5">
            <w:pPr>
              <w:spacing w:after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____________________</w:t>
            </w:r>
          </w:p>
          <w:p w:rsidR="001B37AE" w:rsidRPr="00471452" w:rsidRDefault="001B37AE" w:rsidP="00C576A5">
            <w:pPr>
              <w:spacing w:after="0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1B37AE" w:rsidRPr="00471452" w:rsidRDefault="001B37AE" w:rsidP="001B37AE">
      <w:pPr>
        <w:spacing w:after="0"/>
        <w:jc w:val="center"/>
        <w:rPr>
          <w:b/>
          <w:color w:val="404040" w:themeColor="text1" w:themeTint="BF"/>
          <w:sz w:val="40"/>
          <w:szCs w:val="40"/>
        </w:rPr>
      </w:pPr>
    </w:p>
    <w:p w:rsidR="007445A2" w:rsidRPr="00471452" w:rsidRDefault="007445A2" w:rsidP="001B37AE">
      <w:pPr>
        <w:spacing w:after="0"/>
        <w:jc w:val="center"/>
        <w:rPr>
          <w:b/>
          <w:color w:val="404040" w:themeColor="text1" w:themeTint="BF"/>
          <w:sz w:val="40"/>
          <w:szCs w:val="40"/>
        </w:rPr>
      </w:pPr>
    </w:p>
    <w:p w:rsidR="001B37AE" w:rsidRPr="00471452" w:rsidRDefault="001B37AE" w:rsidP="001B37AE">
      <w:pPr>
        <w:jc w:val="center"/>
        <w:rPr>
          <w:rFonts w:ascii="Times New Roman" w:hAnsi="Times New Roman"/>
          <w:color w:val="404040" w:themeColor="text1" w:themeTint="BF"/>
          <w:sz w:val="40"/>
          <w:szCs w:val="40"/>
        </w:rPr>
      </w:pPr>
      <w:r w:rsidRPr="00471452">
        <w:rPr>
          <w:rFonts w:ascii="Times New Roman" w:hAnsi="Times New Roman"/>
          <w:color w:val="404040" w:themeColor="text1" w:themeTint="BF"/>
          <w:sz w:val="40"/>
          <w:szCs w:val="40"/>
        </w:rPr>
        <w:t>Рабочая программа</w:t>
      </w:r>
    </w:p>
    <w:p w:rsidR="001B37AE" w:rsidRPr="00471452" w:rsidRDefault="001B37AE" w:rsidP="001B37AE">
      <w:pPr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</w:pP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 xml:space="preserve">по 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>русскому языку  ФГОС ООО</w:t>
      </w:r>
    </w:p>
    <w:p w:rsidR="001B37AE" w:rsidRPr="00471452" w:rsidRDefault="001B37AE" w:rsidP="001B37AE">
      <w:pPr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471452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                            </w:t>
      </w:r>
    </w:p>
    <w:p w:rsidR="001B37AE" w:rsidRPr="00471452" w:rsidRDefault="001B37AE" w:rsidP="001B37AE">
      <w:pPr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Уровень образования:   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>основное общее</w:t>
      </w:r>
    </w:p>
    <w:p w:rsidR="001B37AE" w:rsidRPr="00471452" w:rsidRDefault="001B37AE" w:rsidP="001B37AE">
      <w:pPr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Класс: 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>5</w:t>
      </w:r>
    </w:p>
    <w:p w:rsidR="001B37AE" w:rsidRPr="00471452" w:rsidRDefault="001B37AE" w:rsidP="001B37AE">
      <w:pPr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</w:pP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Количество часов: 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 xml:space="preserve">5 , </w:t>
      </w: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всего: </w:t>
      </w:r>
      <w:r w:rsidR="004F59E4"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>173</w:t>
      </w:r>
    </w:p>
    <w:p w:rsidR="001B37AE" w:rsidRPr="00471452" w:rsidRDefault="001B37AE" w:rsidP="001B37AE">
      <w:pPr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</w:pP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 xml:space="preserve">Учитель: 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 xml:space="preserve">Мироненко Наталья Петровна , </w:t>
      </w:r>
    </w:p>
    <w:p w:rsidR="001B37AE" w:rsidRPr="00471452" w:rsidRDefault="001B37AE" w:rsidP="001B37AE">
      <w:pPr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 xml:space="preserve">первая квалификационная категория </w:t>
      </w:r>
    </w:p>
    <w:p w:rsidR="001B37AE" w:rsidRPr="00471452" w:rsidRDefault="001B37AE" w:rsidP="001B37AE">
      <w:pPr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</w:pP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>Программа разработана на основе</w:t>
      </w:r>
      <w:bookmarkStart w:id="0" w:name="_GoBack"/>
      <w:bookmarkEnd w:id="0"/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 xml:space="preserve"> </w:t>
      </w:r>
      <w:r w:rsidRPr="00471452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 xml:space="preserve">  примерной программы основного общего образования по русскому языку к учебнику 5 класса М.Т. Баранова, Т.А. Ладыженской, Н.М. Шанского/Вялкова Г.М.- М.: Планета, 2010.</w:t>
      </w:r>
    </w:p>
    <w:p w:rsidR="001B37AE" w:rsidRPr="00471452" w:rsidRDefault="001B37AE" w:rsidP="001B37AE">
      <w:pPr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</w:pP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 xml:space="preserve">Год разработки: </w:t>
      </w: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  <w:u w:val="single"/>
        </w:rPr>
        <w:t xml:space="preserve">2020 </w:t>
      </w:r>
    </w:p>
    <w:p w:rsidR="001B37AE" w:rsidRPr="00471452" w:rsidRDefault="001B37AE" w:rsidP="001B37AE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B37AE" w:rsidRPr="00471452" w:rsidRDefault="001B37AE" w:rsidP="001B37AE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B37AE" w:rsidRPr="00471452" w:rsidRDefault="001B37AE" w:rsidP="001B37AE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B37AE" w:rsidRPr="00471452" w:rsidRDefault="001B37AE" w:rsidP="001B37AE">
      <w:pPr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9771A7" w:rsidRPr="00471452" w:rsidRDefault="001B37AE" w:rsidP="001B37AE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471452">
        <w:rPr>
          <w:rFonts w:ascii="Times New Roman" w:hAnsi="Times New Roman"/>
          <w:color w:val="404040" w:themeColor="text1" w:themeTint="BF"/>
          <w:sz w:val="28"/>
          <w:szCs w:val="28"/>
        </w:rPr>
        <w:t>х. Дарьевка</w:t>
      </w:r>
    </w:p>
    <w:p w:rsidR="00471452" w:rsidRPr="00471452" w:rsidRDefault="00471452" w:rsidP="001B37AE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A7FD6" w:rsidRPr="00471452" w:rsidRDefault="00AA7FD6" w:rsidP="00AA7FD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</w:rPr>
      </w:pPr>
      <w:r w:rsidRPr="00471452">
        <w:rPr>
          <w:rFonts w:ascii="Times New Roman" w:eastAsia="Times New Roman" w:hAnsi="Times New Roman"/>
          <w:b/>
          <w:iCs/>
          <w:color w:val="404040" w:themeColor="text1" w:themeTint="BF"/>
          <w:sz w:val="24"/>
          <w:szCs w:val="24"/>
        </w:rPr>
        <w:t>1</w:t>
      </w:r>
      <w:r w:rsidRPr="00471452">
        <w:rPr>
          <w:rFonts w:ascii="Times New Roman" w:eastAsia="Times New Roman" w:hAnsi="Times New Roman"/>
          <w:b/>
          <w:i/>
          <w:iCs/>
          <w:color w:val="404040" w:themeColor="text1" w:themeTint="BF"/>
          <w:sz w:val="24"/>
          <w:szCs w:val="24"/>
        </w:rPr>
        <w:t xml:space="preserve">. </w:t>
      </w:r>
      <w:r w:rsidRPr="00471452">
        <w:rPr>
          <w:rFonts w:ascii="Times New Roman" w:eastAsia="Times New Roman" w:hAnsi="Times New Roman"/>
          <w:b/>
          <w:iCs/>
          <w:color w:val="404040" w:themeColor="text1" w:themeTint="BF"/>
          <w:sz w:val="24"/>
          <w:szCs w:val="24"/>
        </w:rPr>
        <w:t>Планируемые результаты.</w:t>
      </w:r>
    </w:p>
    <w:p w:rsidR="009771A7" w:rsidRPr="00471452" w:rsidRDefault="009771A7" w:rsidP="001B37AE">
      <w:pPr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6D2B7C" w:rsidRPr="00471452" w:rsidRDefault="006D2B7C" w:rsidP="006D2B7C">
      <w:pPr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471452">
        <w:rPr>
          <w:rFonts w:ascii="Times New Roman" w:hAnsi="Times New Roman"/>
          <w:b/>
          <w:color w:val="404040" w:themeColor="text1" w:themeTint="BF"/>
          <w:u w:val="single"/>
        </w:rPr>
        <w:t>Целями</w:t>
      </w:r>
      <w:r w:rsidRPr="00471452">
        <w:rPr>
          <w:rFonts w:ascii="Times New Roman" w:hAnsi="Times New Roman"/>
          <w:b/>
          <w:color w:val="404040" w:themeColor="text1" w:themeTint="BF"/>
        </w:rPr>
        <w:t xml:space="preserve"> </w:t>
      </w:r>
      <w:r w:rsidRPr="00471452">
        <w:rPr>
          <w:rFonts w:ascii="Times New Roman" w:hAnsi="Times New Roman"/>
          <w:color w:val="404040" w:themeColor="text1" w:themeTint="BF"/>
        </w:rPr>
        <w:t>изучения русского (родного) языка в основной школе являются: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471452">
        <w:rPr>
          <w:rFonts w:ascii="Times New Roman" w:hAnsi="Times New Roman"/>
          <w:color w:val="404040" w:themeColor="text1" w:themeTint="BF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471452">
        <w:rPr>
          <w:rFonts w:ascii="Times New Roman" w:hAnsi="Times New Roman"/>
          <w:color w:val="404040" w:themeColor="text1" w:themeTint="BF"/>
        </w:rPr>
        <w:t>овладение системой знаний, языковыми и речевыми умениями и навыками,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471452">
        <w:rPr>
          <w:rFonts w:ascii="Times New Roman" w:hAnsi="Times New Roman"/>
          <w:color w:val="404040" w:themeColor="text1" w:themeTint="BF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471452">
        <w:rPr>
          <w:rFonts w:ascii="Times New Roman" w:hAnsi="Times New Roman"/>
          <w:color w:val="404040" w:themeColor="text1" w:themeTint="BF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404040" w:themeColor="text1" w:themeTint="BF"/>
        </w:rPr>
      </w:pPr>
      <w:r w:rsidRPr="00471452">
        <w:rPr>
          <w:rFonts w:ascii="Times New Roman" w:hAnsi="Times New Roman"/>
          <w:color w:val="404040" w:themeColor="text1" w:themeTint="BF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D2B7C" w:rsidRPr="00471452" w:rsidRDefault="006D2B7C" w:rsidP="006D2B7C">
      <w:pPr>
        <w:pStyle w:val="a3"/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:rsidR="006D2B7C" w:rsidRPr="00471452" w:rsidRDefault="006D2B7C" w:rsidP="006D2B7C">
      <w:pPr>
        <w:spacing w:after="0" w:line="240" w:lineRule="auto"/>
        <w:ind w:left="360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  <w:u w:val="single"/>
        </w:rPr>
      </w:pPr>
      <w:r w:rsidRPr="00471452">
        <w:rPr>
          <w:rFonts w:ascii="Times New Roman" w:hAnsi="Times New Roman"/>
          <w:b/>
          <w:color w:val="404040" w:themeColor="text1" w:themeTint="BF"/>
          <w:sz w:val="24"/>
          <w:szCs w:val="24"/>
          <w:u w:val="single"/>
        </w:rPr>
        <w:t>Задачи: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- формировать и развивать коммуникативную, языковую и лингвистическую (языковедческой), культуроведческую компетенции; 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- развивать логическое мышление учащихся, обучать школьников умению самостоятельно пополнять знания по русскому языку;  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- формировать общеучебные умения – работа с книгой, со справочной литературой, совершенствование навыков чтения;  </w:t>
      </w:r>
    </w:p>
    <w:p w:rsidR="006D2B7C" w:rsidRPr="00471452" w:rsidRDefault="006D2B7C" w:rsidP="006D2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- совершенствовать речевую деятельность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6D2B7C" w:rsidRPr="00471452" w:rsidRDefault="006D2B7C" w:rsidP="006D2B7C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3743C8" w:rsidRPr="00471452" w:rsidRDefault="003743C8" w:rsidP="003743C8">
      <w:pPr>
        <w:jc w:val="center"/>
        <w:rPr>
          <w:b/>
          <w:color w:val="404040" w:themeColor="text1" w:themeTint="BF"/>
          <w:sz w:val="28"/>
          <w:szCs w:val="28"/>
        </w:rPr>
      </w:pPr>
      <w:r w:rsidRPr="00471452">
        <w:rPr>
          <w:b/>
          <w:color w:val="404040" w:themeColor="text1" w:themeTint="BF"/>
          <w:sz w:val="28"/>
          <w:szCs w:val="28"/>
        </w:rPr>
        <w:t xml:space="preserve">Личностные результаты  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b/>
          <w:color w:val="404040" w:themeColor="text1" w:themeTint="BF"/>
          <w:sz w:val="24"/>
          <w:szCs w:val="24"/>
        </w:rPr>
        <w:t>Личностными результатами</w:t>
      </w:r>
      <w:r w:rsidRPr="00471452">
        <w:rPr>
          <w:color w:val="404040" w:themeColor="text1" w:themeTint="BF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lastRenderedPageBreak/>
        <w:t xml:space="preserve"> 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4)осознание своей национальной принадлежности;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5)формирование гражданской самоидентичности в ответственном соотнесении себя с малой Родиной, Отечеством, Российским государством;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6)формирование духовно-нравственных ценностей, патриотических чувств на основе интереса к прошлому и настоящему своей малой Родины;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7)воспитание сознательного бережного отношения к калужской истории и культурному наследию родного края;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8)воспитание уважения к соотечественникам-калужанам, внёсшим весомый вклад в развитие науки, культуры, искусства.</w:t>
      </w:r>
    </w:p>
    <w:p w:rsidR="003743C8" w:rsidRPr="00471452" w:rsidRDefault="003743C8" w:rsidP="003743C8">
      <w:pPr>
        <w:spacing w:after="0"/>
        <w:jc w:val="center"/>
        <w:rPr>
          <w:b/>
          <w:color w:val="404040" w:themeColor="text1" w:themeTint="BF"/>
          <w:sz w:val="24"/>
          <w:szCs w:val="24"/>
        </w:rPr>
      </w:pPr>
      <w:r w:rsidRPr="00471452">
        <w:rPr>
          <w:b/>
          <w:color w:val="404040" w:themeColor="text1" w:themeTint="BF"/>
          <w:sz w:val="24"/>
          <w:szCs w:val="24"/>
        </w:rPr>
        <w:t xml:space="preserve">Метапредметные результаты </w:t>
      </w:r>
    </w:p>
    <w:p w:rsidR="003743C8" w:rsidRPr="00471452" w:rsidRDefault="003743C8" w:rsidP="003743C8">
      <w:pPr>
        <w:pStyle w:val="text"/>
        <w:spacing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ru-RU"/>
        </w:rPr>
      </w:pPr>
      <w:r w:rsidRPr="0047145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ru-RU"/>
        </w:rPr>
        <w:t>Регулятивные УУД</w:t>
      </w:r>
    </w:p>
    <w:p w:rsidR="003743C8" w:rsidRPr="00471452" w:rsidRDefault="003743C8" w:rsidP="003743C8">
      <w:pPr>
        <w:pStyle w:val="text"/>
        <w:spacing w:line="240" w:lineRule="auto"/>
        <w:rPr>
          <w:rFonts w:ascii="Times New Roman" w:hAnsi="Times New Roman" w:cs="Times New Roman"/>
          <w:color w:val="404040" w:themeColor="text1" w:themeTint="BF"/>
          <w:spacing w:val="2"/>
          <w:sz w:val="24"/>
          <w:szCs w:val="24"/>
          <w:lang w:val="ru-RU"/>
        </w:rPr>
      </w:pPr>
      <w:r w:rsidRPr="00471452">
        <w:rPr>
          <w:rFonts w:ascii="Times New Roman" w:hAnsi="Times New Roman" w:cs="Times New Roman"/>
          <w:color w:val="404040" w:themeColor="text1" w:themeTint="BF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идентифицировать собственные проблемы и определять главную проблему;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743C8" w:rsidRPr="00471452" w:rsidRDefault="003743C8" w:rsidP="003743C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планировать и корректировать свою индивидуальную образовательную </w:t>
      </w:r>
      <w:r w:rsidRPr="00471452">
        <w:rPr>
          <w:color w:val="404040" w:themeColor="text1" w:themeTint="BF"/>
          <w:sz w:val="24"/>
          <w:szCs w:val="24"/>
        </w:rPr>
        <w:lastRenderedPageBreak/>
        <w:t>траекторию.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принимать решение в учебной ситуации и нести за него ответственность;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743C8" w:rsidRPr="00471452" w:rsidRDefault="003743C8" w:rsidP="003743C8">
      <w:pPr>
        <w:pStyle w:val="text"/>
        <w:spacing w:line="240" w:lineRule="auto"/>
        <w:rPr>
          <w:rFonts w:ascii="Times New Roman" w:hAnsi="Times New Roman" w:cs="Times New Roman"/>
          <w:color w:val="404040" w:themeColor="text1" w:themeTint="BF"/>
          <w:spacing w:val="2"/>
          <w:sz w:val="24"/>
          <w:szCs w:val="24"/>
          <w:lang w:val="ru-RU"/>
        </w:rPr>
      </w:pPr>
      <w:r w:rsidRPr="00471452">
        <w:rPr>
          <w:rFonts w:ascii="Times New Roman" w:hAnsi="Times New Roman" w:cs="Times New Roman"/>
          <w:color w:val="404040" w:themeColor="text1" w:themeTint="BF"/>
          <w:spacing w:val="2"/>
          <w:sz w:val="24"/>
          <w:szCs w:val="24"/>
          <w:lang w:val="ru-RU"/>
        </w:rPr>
        <w:t xml:space="preserve">Средством формирования регулятивных УУД служат технология продуктивного </w:t>
      </w:r>
      <w:r w:rsidRPr="00471452">
        <w:rPr>
          <w:rFonts w:ascii="Times New Roman" w:hAnsi="Times New Roman" w:cs="Times New Roman"/>
          <w:color w:val="404040" w:themeColor="text1" w:themeTint="BF"/>
          <w:spacing w:val="2"/>
          <w:sz w:val="24"/>
          <w:szCs w:val="24"/>
          <w:lang w:val="ru-RU"/>
        </w:rPr>
        <w:lastRenderedPageBreak/>
        <w:t>чтения и технология оценивания образовательных достижений (учебных успехов).</w:t>
      </w:r>
    </w:p>
    <w:p w:rsidR="003743C8" w:rsidRPr="00471452" w:rsidRDefault="003743C8" w:rsidP="003743C8">
      <w:pPr>
        <w:pStyle w:val="text"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highlight w:val="yellow"/>
          <w:lang w:val="ru-RU"/>
        </w:rPr>
      </w:pPr>
    </w:p>
    <w:p w:rsidR="003743C8" w:rsidRPr="00471452" w:rsidRDefault="003743C8" w:rsidP="003743C8">
      <w:pPr>
        <w:pStyle w:val="text"/>
        <w:spacing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ru-RU"/>
        </w:rPr>
      </w:pPr>
      <w:r w:rsidRPr="0047145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ru-RU"/>
        </w:rPr>
        <w:t>Познавательные УУД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выделять явление из общего ряда других явлений;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вербализовать эмоциональное впечатление, оказанное на него источником;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обозначать символом и знаком предмет и/или явление;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создавать абстрактный или реальный образ предмета и/или явления;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строить модель/схему на основе условий задачи и/или способа ее решения;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</w:t>
      </w:r>
      <w:r w:rsidRPr="00471452">
        <w:rPr>
          <w:color w:val="404040" w:themeColor="text1" w:themeTint="BF"/>
          <w:sz w:val="24"/>
          <w:szCs w:val="24"/>
        </w:rPr>
        <w:lastRenderedPageBreak/>
        <w:t>наоборот;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строить доказательство: прямое, косвенное, от противного;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Смысловое чтение.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резюмировать главную идею текста;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критически оценивать содержание и форму текста.</w:t>
      </w:r>
    </w:p>
    <w:p w:rsidR="003743C8" w:rsidRPr="00471452" w:rsidRDefault="003743C8" w:rsidP="003743C8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свое отношение к природной среде;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проводить причинный и вероятностный анализ экологических ситуаций;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743C8" w:rsidRPr="00471452" w:rsidRDefault="003743C8" w:rsidP="003743C8">
      <w:pPr>
        <w:spacing w:after="0"/>
        <w:ind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743C8" w:rsidRPr="00471452" w:rsidRDefault="003743C8" w:rsidP="003743C8">
      <w:pPr>
        <w:pStyle w:val="a3"/>
        <w:numPr>
          <w:ilvl w:val="0"/>
          <w:numId w:val="13"/>
        </w:numPr>
        <w:spacing w:after="0" w:line="240" w:lineRule="auto"/>
        <w:ind w:left="993" w:firstLine="76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необходимые ключевые поисковые слова и запросы;</w:t>
      </w:r>
    </w:p>
    <w:p w:rsidR="003743C8" w:rsidRPr="00471452" w:rsidRDefault="003743C8" w:rsidP="003743C8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743C8" w:rsidRPr="00471452" w:rsidRDefault="003743C8" w:rsidP="003743C8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743C8" w:rsidRPr="00471452" w:rsidRDefault="003743C8" w:rsidP="003743C8">
      <w:pPr>
        <w:pStyle w:val="a3"/>
        <w:numPr>
          <w:ilvl w:val="0"/>
          <w:numId w:val="13"/>
        </w:numPr>
        <w:spacing w:after="0" w:line="240" w:lineRule="auto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соотносить полученные результаты поиска со своей деятельностью.</w:t>
      </w:r>
    </w:p>
    <w:p w:rsidR="003743C8" w:rsidRPr="00471452" w:rsidRDefault="003743C8" w:rsidP="003743C8">
      <w:pPr>
        <w:pStyle w:val="text"/>
        <w:spacing w:line="240" w:lineRule="auto"/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  <w:lang w:val="ru-RU"/>
        </w:rPr>
      </w:pPr>
      <w:r w:rsidRPr="00471452">
        <w:rPr>
          <w:rFonts w:ascii="Times New Roman" w:hAnsi="Times New Roman" w:cs="Times New Roman"/>
          <w:color w:val="404040" w:themeColor="text1" w:themeTint="BF"/>
          <w:spacing w:val="-2"/>
          <w:sz w:val="24"/>
          <w:szCs w:val="24"/>
          <w:lang w:val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743C8" w:rsidRPr="00471452" w:rsidRDefault="003743C8" w:rsidP="003743C8">
      <w:pPr>
        <w:pStyle w:val="text"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highlight w:val="yellow"/>
          <w:lang w:val="ru-RU"/>
        </w:rPr>
      </w:pPr>
    </w:p>
    <w:p w:rsidR="003743C8" w:rsidRPr="00471452" w:rsidRDefault="003743C8" w:rsidP="003743C8">
      <w:pPr>
        <w:pStyle w:val="text"/>
        <w:spacing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ru-RU"/>
        </w:rPr>
      </w:pPr>
      <w:r w:rsidRPr="00471452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ru-RU"/>
        </w:rPr>
        <w:t>Коммуникативные УУД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возможные роли в совместной деятельности;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играть определенную роль в совместной деятельности;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</w:t>
      </w:r>
      <w:r w:rsidRPr="00471452">
        <w:rPr>
          <w:color w:val="404040" w:themeColor="text1" w:themeTint="BF"/>
          <w:sz w:val="24"/>
          <w:szCs w:val="24"/>
        </w:rPr>
        <w:lastRenderedPageBreak/>
        <w:t>теории;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предлагать альтернативное решение в конфликтной ситуации;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выделять общую точку зрения в дискуссии;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743C8" w:rsidRPr="00471452" w:rsidRDefault="003743C8" w:rsidP="003743C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743C8" w:rsidRPr="00471452" w:rsidRDefault="003743C8" w:rsidP="003743C8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принимать решение в ходе диалога и согласовывать его с собеседником;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743C8" w:rsidRPr="00471452" w:rsidRDefault="003743C8" w:rsidP="003743C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471452">
        <w:rPr>
          <w:color w:val="404040" w:themeColor="text1" w:themeTint="BF"/>
          <w:sz w:val="24"/>
          <w:szCs w:val="24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использовать информацию с учетом этических и правовых норм;</w:t>
      </w:r>
    </w:p>
    <w:p w:rsidR="003743C8" w:rsidRPr="00471452" w:rsidRDefault="003743C8" w:rsidP="003743C8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743C8" w:rsidRPr="00471452" w:rsidRDefault="003743C8" w:rsidP="003743C8">
      <w:pPr>
        <w:pStyle w:val="ae"/>
        <w:rPr>
          <w:rFonts w:ascii="Times New Roman" w:hAnsi="Times New Roman"/>
          <w:i/>
          <w:color w:val="404040" w:themeColor="text1" w:themeTint="BF"/>
          <w:sz w:val="24"/>
          <w:szCs w:val="24"/>
          <w:highlight w:val="yellow"/>
        </w:rPr>
      </w:pPr>
    </w:p>
    <w:p w:rsidR="003743C8" w:rsidRPr="00471452" w:rsidRDefault="003743C8" w:rsidP="003743C8">
      <w:pPr>
        <w:pStyle w:val="ae"/>
        <w:suppressAutoHyphens w:val="0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При формировании  </w:t>
      </w:r>
      <w:r w:rsidRPr="00471452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ИКТ-компетентности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школьников  обучающиеся усовершенствуют навык</w:t>
      </w:r>
      <w:r w:rsidRPr="00471452">
        <w:rPr>
          <w:rStyle w:val="43"/>
          <w:color w:val="404040" w:themeColor="text1" w:themeTint="BF"/>
          <w:sz w:val="24"/>
          <w:szCs w:val="24"/>
        </w:rPr>
        <w:t xml:space="preserve"> поиска информации</w:t>
      </w:r>
      <w:r w:rsidRPr="00471452">
        <w:rPr>
          <w:rStyle w:val="42"/>
          <w:color w:val="404040" w:themeColor="text1" w:themeTint="BF"/>
          <w:sz w:val="24"/>
          <w:szCs w:val="24"/>
        </w:rPr>
        <w:t xml:space="preserve"> 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При формировании основ </w:t>
      </w:r>
      <w:r w:rsidRPr="00471452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учебно-исследовательской и проектной деятельности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выпускников будут заложены: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•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 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•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 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основы критического отношения к знанию, жизненному опыту;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•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 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основы ценностных суждений и оценок;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•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 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•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  <w:lang w:val="en-US"/>
        </w:rPr>
        <w:t> 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     При формировании основ </w:t>
      </w:r>
      <w:r w:rsidRPr="00471452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 xml:space="preserve"> смыслового чтения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471452"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  <w:t>и работы с текстом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общества.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Обучающиеся усовершенствуют технику чтения и приобретут устойчивый навык осмысленного чтения, получат возможность приобрести навык рефлексивного чтения. Обучающиеся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3743C8" w:rsidRPr="00471452" w:rsidRDefault="003743C8" w:rsidP="003743C8">
      <w:pPr>
        <w:pStyle w:val="ae"/>
        <w:jc w:val="both"/>
        <w:rPr>
          <w:rFonts w:ascii="Times New Roman" w:hAnsi="Times New Roman"/>
          <w:b/>
          <w:i/>
          <w:color w:val="404040" w:themeColor="text1" w:themeTint="BF"/>
          <w:sz w:val="24"/>
          <w:szCs w:val="24"/>
        </w:rPr>
      </w:pPr>
    </w:p>
    <w:p w:rsidR="003743C8" w:rsidRPr="00471452" w:rsidRDefault="003743C8" w:rsidP="003743C8">
      <w:pPr>
        <w:spacing w:after="0"/>
        <w:jc w:val="center"/>
        <w:rPr>
          <w:b/>
          <w:color w:val="404040" w:themeColor="text1" w:themeTint="BF"/>
          <w:sz w:val="24"/>
          <w:szCs w:val="24"/>
        </w:rPr>
      </w:pPr>
      <w:r w:rsidRPr="00471452">
        <w:rPr>
          <w:b/>
          <w:color w:val="404040" w:themeColor="text1" w:themeTint="BF"/>
          <w:sz w:val="24"/>
          <w:szCs w:val="24"/>
        </w:rPr>
        <w:t xml:space="preserve">Предметные результаты 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b/>
          <w:color w:val="404040" w:themeColor="text1" w:themeTint="BF"/>
          <w:sz w:val="24"/>
          <w:szCs w:val="24"/>
        </w:rPr>
        <w:t>Предметными результатами</w:t>
      </w:r>
      <w:r w:rsidRPr="00471452">
        <w:rPr>
          <w:color w:val="404040" w:themeColor="text1" w:themeTint="BF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lastRenderedPageBreak/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743C8" w:rsidRPr="00471452" w:rsidRDefault="003743C8" w:rsidP="003743C8">
      <w:pPr>
        <w:spacing w:after="0"/>
        <w:jc w:val="both"/>
        <w:rPr>
          <w:color w:val="404040" w:themeColor="text1" w:themeTint="BF"/>
          <w:sz w:val="24"/>
          <w:szCs w:val="24"/>
        </w:rPr>
      </w:pPr>
      <w:r w:rsidRPr="00471452">
        <w:rPr>
          <w:color w:val="404040" w:themeColor="text1" w:themeTint="BF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3743C8" w:rsidRPr="00471452" w:rsidRDefault="003743C8" w:rsidP="003743C8">
      <w:pPr>
        <w:shd w:val="clear" w:color="auto" w:fill="FFFFFF"/>
        <w:spacing w:after="0"/>
        <w:jc w:val="both"/>
        <w:rPr>
          <w:color w:val="404040" w:themeColor="text1" w:themeTint="BF"/>
          <w:sz w:val="24"/>
          <w:szCs w:val="24"/>
        </w:rPr>
      </w:pPr>
    </w:p>
    <w:p w:rsidR="003743C8" w:rsidRPr="00471452" w:rsidRDefault="003743C8" w:rsidP="003743C8">
      <w:pPr>
        <w:spacing w:after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bookmarkStart w:id="1" w:name="_Toc287934277"/>
      <w:bookmarkStart w:id="2" w:name="_Toc414553134"/>
      <w:bookmarkStart w:id="3" w:name="_Toc31893387"/>
      <w:bookmarkStart w:id="4" w:name="_Toc287551922"/>
      <w:r w:rsidRPr="00471452">
        <w:rPr>
          <w:rFonts w:ascii="Times New Roman" w:hAnsi="Times New Roman"/>
          <w:b/>
          <w:color w:val="404040" w:themeColor="text1" w:themeTint="BF"/>
          <w:sz w:val="24"/>
          <w:szCs w:val="24"/>
        </w:rPr>
        <w:t>Ученик научится:</w:t>
      </w:r>
      <w:bookmarkEnd w:id="1"/>
      <w:bookmarkEnd w:id="2"/>
      <w:bookmarkEnd w:id="3"/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использовать знание алфавита при поиске информации;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различать значимые и незначимые единицы языка;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проводить фонетический и орфоэпический анализ слова;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классифицировать и группировать звуки речи по заданным признакам, слова по 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заданным параметрам их звукового состава;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членить слова на слоги и правильно их переносить;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проводить морфемный и словообразовательный анализ слов;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проводить лексический анализ слова;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проводить морфологический анализ слова;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находить грамматическую основу предложения;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распознавать главные и второстепенные члены предложения;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проводить синтаксический анализ словосочетания и предложения;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соблюдать основные языковые нормы в устной и письменной речи;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использовать орфографические словари.</w:t>
      </w:r>
    </w:p>
    <w:p w:rsidR="003743C8" w:rsidRPr="00471452" w:rsidRDefault="003743C8" w:rsidP="003743C8">
      <w:pPr>
        <w:spacing w:after="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bookmarkStart w:id="5" w:name="_Toc414553135"/>
      <w:bookmarkStart w:id="6" w:name="_Toc31893388"/>
      <w:r w:rsidRPr="00471452">
        <w:rPr>
          <w:rFonts w:ascii="Times New Roman" w:hAnsi="Times New Roman"/>
          <w:b/>
          <w:color w:val="404040" w:themeColor="text1" w:themeTint="BF"/>
          <w:sz w:val="24"/>
          <w:szCs w:val="24"/>
        </w:rPr>
        <w:t>Ученеик получит возможность научиться:</w:t>
      </w:r>
      <w:bookmarkEnd w:id="5"/>
      <w:bookmarkEnd w:id="6"/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опознавать различные выразительные средства языка; 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</w:t>
      </w: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lastRenderedPageBreak/>
        <w:t>интересы своей познавательной деятельности;</w:t>
      </w:r>
    </w:p>
    <w:p w:rsidR="003743C8" w:rsidRPr="00471452" w:rsidRDefault="003743C8" w:rsidP="003743C8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i/>
          <w:color w:val="404040" w:themeColor="text1" w:themeTint="BF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4"/>
    <w:p w:rsidR="003743C8" w:rsidRPr="00471452" w:rsidRDefault="003743C8" w:rsidP="003743C8">
      <w:pPr>
        <w:shd w:val="clear" w:color="auto" w:fill="FFFFFF"/>
        <w:spacing w:after="0"/>
        <w:rPr>
          <w:b/>
          <w:color w:val="404040" w:themeColor="text1" w:themeTint="BF"/>
          <w:sz w:val="24"/>
          <w:szCs w:val="24"/>
        </w:rPr>
      </w:pPr>
    </w:p>
    <w:p w:rsidR="003743C8" w:rsidRPr="00471452" w:rsidRDefault="003743C8" w:rsidP="003743C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0069A8" w:rsidRPr="00471452" w:rsidRDefault="000069A8" w:rsidP="000069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color w:val="404040" w:themeColor="text1" w:themeTint="BF"/>
          <w:sz w:val="28"/>
          <w:szCs w:val="28"/>
        </w:rPr>
      </w:pPr>
      <w:r w:rsidRPr="00471452">
        <w:rPr>
          <w:rFonts w:ascii="Times New Roman" w:eastAsia="Times New Roman" w:hAnsi="Times New Roman"/>
          <w:b/>
          <w:i/>
          <w:iCs/>
          <w:color w:val="404040" w:themeColor="text1" w:themeTint="BF"/>
          <w:sz w:val="28"/>
          <w:szCs w:val="28"/>
        </w:rPr>
        <w:t xml:space="preserve">2. </w:t>
      </w:r>
      <w:r w:rsidRPr="00471452">
        <w:rPr>
          <w:rFonts w:ascii="Times New Roman" w:eastAsia="Times New Roman" w:hAnsi="Times New Roman"/>
          <w:b/>
          <w:iCs/>
          <w:color w:val="404040" w:themeColor="text1" w:themeTint="BF"/>
          <w:sz w:val="28"/>
          <w:szCs w:val="28"/>
        </w:rPr>
        <w:t>Содержание учебного предмета.</w:t>
      </w:r>
    </w:p>
    <w:p w:rsidR="000069A8" w:rsidRPr="00471452" w:rsidRDefault="000069A8" w:rsidP="000069A8">
      <w:pPr>
        <w:rPr>
          <w:color w:val="404040" w:themeColor="text1" w:themeTint="BF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7371"/>
      </w:tblGrid>
      <w:tr w:rsidR="000069A8" w:rsidRPr="00471452" w:rsidTr="00F12D23">
        <w:tc>
          <w:tcPr>
            <w:tcW w:w="1809" w:type="dxa"/>
          </w:tcPr>
          <w:p w:rsidR="000069A8" w:rsidRPr="00471452" w:rsidRDefault="000069A8" w:rsidP="00C576A5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Раздел</w:t>
            </w:r>
          </w:p>
        </w:tc>
        <w:tc>
          <w:tcPr>
            <w:tcW w:w="7371" w:type="dxa"/>
          </w:tcPr>
          <w:p w:rsidR="000069A8" w:rsidRPr="00471452" w:rsidRDefault="000069A8" w:rsidP="00C576A5">
            <w:pPr>
              <w:pStyle w:val="a3"/>
              <w:ind w:left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Содержание раздела</w:t>
            </w:r>
          </w:p>
        </w:tc>
      </w:tr>
      <w:tr w:rsidR="000069A8" w:rsidRPr="00471452" w:rsidTr="00F12D23">
        <w:tc>
          <w:tcPr>
            <w:tcW w:w="1809" w:type="dxa"/>
          </w:tcPr>
          <w:p w:rsidR="000069A8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Язык – важнейшее средство общения.</w:t>
            </w:r>
          </w:p>
        </w:tc>
        <w:tc>
          <w:tcPr>
            <w:tcW w:w="7371" w:type="dxa"/>
          </w:tcPr>
          <w:p w:rsidR="000069A8" w:rsidRPr="00471452" w:rsidRDefault="000069A8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069A8" w:rsidRPr="00471452" w:rsidTr="00F12D23">
        <w:tc>
          <w:tcPr>
            <w:tcW w:w="1809" w:type="dxa"/>
          </w:tcPr>
          <w:p w:rsidR="000069A8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Повторение  изученного в начальных классах.</w:t>
            </w:r>
          </w:p>
        </w:tc>
        <w:tc>
          <w:tcPr>
            <w:tcW w:w="7371" w:type="dxa"/>
          </w:tcPr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 тся и - ться; раздельное написание не с глаголами. Раздельное написание предлогов со словами.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 Текст. Тема текста. Стили.</w:t>
            </w:r>
          </w:p>
          <w:p w:rsidR="000069A8" w:rsidRPr="00471452" w:rsidRDefault="000069A8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069A8" w:rsidRPr="00471452" w:rsidTr="00F12D23">
        <w:tc>
          <w:tcPr>
            <w:tcW w:w="1809" w:type="dxa"/>
          </w:tcPr>
          <w:p w:rsidR="000069A8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7371" w:type="dxa"/>
          </w:tcPr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Основные синтаксические понятия (единицы): словосочетание, предложение, текст.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предложении). Запятая между простыми предложениями в сложном предложении перед и, а, но, чтобы, потому что, когда, который, что, если. Прямая речь после слов автора и перед ними; знаки препинания при прямой речи. Диалог. Тире в начале реплик диалога.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      </w:r>
          </w:p>
          <w:p w:rsidR="000069A8" w:rsidRPr="00471452" w:rsidRDefault="000069A8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069A8" w:rsidRPr="00471452" w:rsidTr="00F12D23">
        <w:tc>
          <w:tcPr>
            <w:tcW w:w="1809" w:type="dxa"/>
          </w:tcPr>
          <w:p w:rsidR="000069A8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Фонетика. Орфоэпия. Графика и орфография. Культура речи. </w:t>
            </w:r>
          </w:p>
        </w:tc>
        <w:tc>
          <w:tcPr>
            <w:tcW w:w="7371" w:type="dxa"/>
          </w:tcPr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III. Типы текстов. Повествование. Описание (предмета), отбор языковых средств в зависимости от темы, цели, адресата высказывания.</w:t>
            </w:r>
          </w:p>
          <w:p w:rsidR="000069A8" w:rsidRPr="00471452" w:rsidRDefault="000069A8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069A8" w:rsidRPr="00471452" w:rsidTr="00F12D23">
        <w:tc>
          <w:tcPr>
            <w:tcW w:w="1809" w:type="dxa"/>
          </w:tcPr>
          <w:p w:rsidR="000069A8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Лексика. Культура речи.</w:t>
            </w:r>
          </w:p>
        </w:tc>
        <w:tc>
          <w:tcPr>
            <w:tcW w:w="7371" w:type="dxa"/>
          </w:tcPr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      </w:r>
          </w:p>
          <w:p w:rsidR="000069A8" w:rsidRPr="00471452" w:rsidRDefault="000069A8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069A8" w:rsidRPr="00471452" w:rsidTr="00F12D23">
        <w:tc>
          <w:tcPr>
            <w:tcW w:w="1809" w:type="dxa"/>
          </w:tcPr>
          <w:p w:rsidR="000069A8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Морфемика.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Орфография. Культура речи</w:t>
            </w:r>
          </w:p>
        </w:tc>
        <w:tc>
          <w:tcPr>
            <w:tcW w:w="7371" w:type="dxa"/>
          </w:tcPr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з и сна конце приставок. Правописание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чередующихся гласных о и а в корнях -лож-- -лаг-, -рос- - -раст-. Буквы е и о после шипящих в корне. Буквы ы и и после ц.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II. Умение употреблять слова с разными приставками и суффиксами. Умение </w:t>
            </w:r>
            <w:r w:rsidRPr="00471452">
              <w:rPr>
                <w:rFonts w:ascii="Times New Roman" w:hAnsi="Times New Roman"/>
                <w:color w:val="404040" w:themeColor="text1" w:themeTint="BF"/>
              </w:rPr>
              <w:t>пользоваться орфографическими и морфемными словарями.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</w:rPr>
              <w:t>III. Рассуждение в повествовании. Рассуждение, его структура и разновидности.</w:t>
            </w:r>
          </w:p>
          <w:p w:rsidR="000069A8" w:rsidRPr="00471452" w:rsidRDefault="000069A8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069A8" w:rsidRPr="00471452" w:rsidTr="00F12D23">
        <w:tc>
          <w:tcPr>
            <w:tcW w:w="1809" w:type="dxa"/>
          </w:tcPr>
          <w:p w:rsidR="000069A8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Морфология</w:t>
            </w: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8"/>
                <w:szCs w:val="28"/>
              </w:rPr>
              <w:t>.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Орфография. Культура речи</w:t>
            </w: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7371" w:type="dxa"/>
          </w:tcPr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Самостоятельные и служебные части речи</w:t>
            </w: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</w:rPr>
              <w:t xml:space="preserve"> – 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u w:val="single"/>
              </w:rPr>
              <w:t>Имя существительное</w:t>
            </w: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  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ц в окончаниях существительных. Склонение существительных на -ия, -ий, -ие. Правописание гласных в падежных окончаниях имен существительных.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III. Доказательства и объяснения в рассуждении.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u w:val="single"/>
              </w:rPr>
              <w:t>Имя прилагательное</w:t>
            </w: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  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I. 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 Изменение полных прилагательных по родам, падежам и числам, а кратких - по родам и числам.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II. Умение правильно ставить ударение в краткой форме прилагательных (труден,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III. Описание животного. Структура текста данного жанра. Стилистические разновидности этого жанра.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u w:val="single"/>
              </w:rPr>
              <w:t>Глагол 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I. Глагол как часть речи. Синтаксическая роль глагола в предложении.  Неопределенная форма глагола (инфинитив на -ть (-ться), -ти (-тись), -чь (-чься). Правописание -ться и -чь (-чься) в неопределенной форме (повторение). Совершенный и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несовершенный вид глагола; I и II спряжение. Правописание гласных в безударных личных окончаниях глаголов.  Правописание чередующихся гласных е и и в корнях глаголов -бер- - -бир-, -дер- - -дир, -мер- - -мир-, - пep- - -пир-, - тер- - - тир-, -стел- - -стил-. Правописание не с глаголами.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      </w:r>
          </w:p>
          <w:p w:rsidR="00F12D23" w:rsidRPr="00471452" w:rsidRDefault="00F12D23" w:rsidP="00F12D23">
            <w:pPr>
              <w:ind w:firstLine="708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III. Понятие о рассказе, об особенностях его структуры и стиля. Невыдуманный рассказ о себе. Рассказы по сюжетным картинкам.</w:t>
            </w:r>
          </w:p>
          <w:p w:rsidR="000069A8" w:rsidRPr="00471452" w:rsidRDefault="000069A8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F12D23" w:rsidRPr="00471452" w:rsidTr="00F12D23">
        <w:tc>
          <w:tcPr>
            <w:tcW w:w="1809" w:type="dxa"/>
          </w:tcPr>
          <w:p w:rsidR="00F12D23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Повторение и систематизация изученного в 5 классе</w:t>
            </w:r>
          </w:p>
        </w:tc>
        <w:tc>
          <w:tcPr>
            <w:tcW w:w="7371" w:type="dxa"/>
          </w:tcPr>
          <w:p w:rsidR="00F12D23" w:rsidRPr="00471452" w:rsidRDefault="00F12D23" w:rsidP="00F12D23">
            <w:pPr>
              <w:ind w:firstLine="708"/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предложении и в предложениях с прямой речью.</w:t>
            </w:r>
          </w:p>
          <w:p w:rsidR="00F12D23" w:rsidRPr="00471452" w:rsidRDefault="00F12D23" w:rsidP="000069A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0069A8" w:rsidRPr="00471452" w:rsidRDefault="000069A8" w:rsidP="000069A8">
      <w:pPr>
        <w:rPr>
          <w:color w:val="404040" w:themeColor="text1" w:themeTint="BF"/>
          <w:sz w:val="24"/>
          <w:szCs w:val="24"/>
        </w:rPr>
      </w:pPr>
    </w:p>
    <w:p w:rsidR="00B75179" w:rsidRPr="00471452" w:rsidRDefault="00B75179" w:rsidP="00B75179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Форма организации учебных занятий: </w:t>
      </w: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коллективная, групповая, индивидуальная.</w:t>
      </w:r>
    </w:p>
    <w:p w:rsidR="00B75179" w:rsidRPr="00471452" w:rsidRDefault="00B75179" w:rsidP="00B75179">
      <w:pPr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B75179" w:rsidRPr="00471452" w:rsidRDefault="00B75179" w:rsidP="00B75179">
      <w:pPr>
        <w:spacing w:after="0" w:line="240" w:lineRule="auto"/>
        <w:rPr>
          <w:b/>
          <w:color w:val="404040" w:themeColor="text1" w:themeTint="BF"/>
        </w:rPr>
      </w:pPr>
      <w:r w:rsidRPr="00471452">
        <w:rPr>
          <w:rFonts w:ascii="Times New Roman" w:hAnsi="Times New Roman"/>
          <w:b/>
          <w:color w:val="404040" w:themeColor="text1" w:themeTint="BF"/>
          <w:sz w:val="24"/>
          <w:szCs w:val="24"/>
        </w:rPr>
        <w:t>Основные виды учебной деятельности: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Работа с книгой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Устный и письменный ответ на вопрос 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Комплексная работа с текстом 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Выполнение письменных заданий 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Выполнение тестовых заданий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Выполнение различных видов разборов слова, предложений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Решение проблемных заданий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 xml:space="preserve">Индивидуальные задания 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Творческие задания (сочинение, изложение, составление докладов)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Работа со словарями</w:t>
      </w:r>
    </w:p>
    <w:p w:rsidR="00B75179" w:rsidRPr="00471452" w:rsidRDefault="00B75179" w:rsidP="00B75179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471452">
        <w:rPr>
          <w:rFonts w:ascii="Times New Roman" w:hAnsi="Times New Roman"/>
          <w:color w:val="404040" w:themeColor="text1" w:themeTint="BF"/>
          <w:sz w:val="24"/>
          <w:szCs w:val="24"/>
        </w:rPr>
        <w:t>Самостоятельная работа</w:t>
      </w:r>
    </w:p>
    <w:p w:rsidR="00B75179" w:rsidRPr="00471452" w:rsidRDefault="00B75179" w:rsidP="00F12D23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F12D23" w:rsidRPr="00471452" w:rsidRDefault="00F12D23" w:rsidP="00F12D23">
      <w:pPr>
        <w:spacing w:after="0" w:line="240" w:lineRule="auto"/>
        <w:jc w:val="center"/>
        <w:rPr>
          <w:rFonts w:ascii="Times New Roman" w:hAnsi="Times New Roman"/>
          <w:b/>
          <w:iCs/>
          <w:color w:val="404040" w:themeColor="text1" w:themeTint="BF"/>
          <w:sz w:val="28"/>
          <w:szCs w:val="28"/>
        </w:rPr>
      </w:pPr>
      <w:r w:rsidRPr="00471452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3.  </w:t>
      </w:r>
      <w:r w:rsidRPr="00471452">
        <w:rPr>
          <w:rFonts w:ascii="Times New Roman" w:hAnsi="Times New Roman"/>
          <w:b/>
          <w:iCs/>
          <w:color w:val="404040" w:themeColor="text1" w:themeTint="BF"/>
          <w:sz w:val="28"/>
          <w:szCs w:val="28"/>
        </w:rPr>
        <w:t>Календарно-тематическое планирование.</w:t>
      </w:r>
    </w:p>
    <w:p w:rsidR="000069A8" w:rsidRPr="00471452" w:rsidRDefault="000069A8" w:rsidP="000069A8">
      <w:pPr>
        <w:widowControl w:val="0"/>
        <w:ind w:firstLine="567"/>
        <w:jc w:val="center"/>
        <w:rPr>
          <w:b/>
          <w:color w:val="404040" w:themeColor="text1" w:themeTint="BF"/>
          <w:sz w:val="24"/>
          <w:szCs w:val="24"/>
          <w:lang w:eastAsia="en-US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1809"/>
        <w:gridCol w:w="512"/>
        <w:gridCol w:w="709"/>
        <w:gridCol w:w="4111"/>
        <w:gridCol w:w="1331"/>
        <w:gridCol w:w="1275"/>
      </w:tblGrid>
      <w:tr w:rsidR="00C576A5" w:rsidRPr="00471452" w:rsidTr="007445A2">
        <w:trPr>
          <w:trHeight w:val="1419"/>
        </w:trPr>
        <w:tc>
          <w:tcPr>
            <w:tcW w:w="1809" w:type="dxa"/>
          </w:tcPr>
          <w:p w:rsidR="00C576A5" w:rsidRPr="00471452" w:rsidRDefault="00C576A5" w:rsidP="00C576A5">
            <w:pPr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  <w:t>Раздел</w:t>
            </w:r>
          </w:p>
        </w:tc>
        <w:tc>
          <w:tcPr>
            <w:tcW w:w="512" w:type="dxa"/>
          </w:tcPr>
          <w:p w:rsidR="00C576A5" w:rsidRPr="00471452" w:rsidRDefault="00C576A5" w:rsidP="00C576A5">
            <w:pPr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C576A5" w:rsidRPr="00471452" w:rsidRDefault="00C576A5" w:rsidP="00C576A5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  <w:t>№ Урока</w:t>
            </w:r>
          </w:p>
          <w:p w:rsidR="00C576A5" w:rsidRPr="00471452" w:rsidRDefault="00C576A5" w:rsidP="00C576A5">
            <w:pPr>
              <w:tabs>
                <w:tab w:val="left" w:pos="2235"/>
              </w:tabs>
              <w:rPr>
                <w:rFonts w:cstheme="minorHAnsi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C576A5" w:rsidRPr="00471452" w:rsidRDefault="00C576A5" w:rsidP="00C576A5">
            <w:pPr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  <w:t>Тема урока</w:t>
            </w:r>
          </w:p>
          <w:p w:rsidR="00C576A5" w:rsidRPr="00471452" w:rsidRDefault="00C576A5" w:rsidP="00C576A5">
            <w:pPr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1" w:type="dxa"/>
          </w:tcPr>
          <w:p w:rsidR="00C576A5" w:rsidRPr="00471452" w:rsidRDefault="00C576A5" w:rsidP="00C576A5">
            <w:pPr>
              <w:jc w:val="center"/>
              <w:rPr>
                <w:rFonts w:cstheme="minorHAnsi"/>
                <w:b/>
                <w:i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iCs/>
                <w:color w:val="404040" w:themeColor="text1" w:themeTint="BF"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</w:tcPr>
          <w:p w:rsidR="007445A2" w:rsidRPr="00471452" w:rsidRDefault="007445A2" w:rsidP="00C576A5">
            <w:pPr>
              <w:jc w:val="center"/>
              <w:rPr>
                <w:rFonts w:cstheme="minorHAnsi"/>
                <w:b/>
                <w:i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iCs/>
                <w:color w:val="404040" w:themeColor="text1" w:themeTint="BF"/>
                <w:sz w:val="24"/>
                <w:szCs w:val="24"/>
              </w:rPr>
              <w:t>Дата</w:t>
            </w:r>
          </w:p>
          <w:p w:rsidR="00C576A5" w:rsidRPr="00471452" w:rsidRDefault="00C576A5" w:rsidP="00C576A5">
            <w:pPr>
              <w:jc w:val="center"/>
              <w:rPr>
                <w:rFonts w:cstheme="minorHAnsi"/>
                <w:b/>
                <w:i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iCs/>
                <w:color w:val="404040" w:themeColor="text1" w:themeTint="BF"/>
                <w:sz w:val="24"/>
                <w:szCs w:val="24"/>
              </w:rPr>
              <w:t>факт</w:t>
            </w:r>
          </w:p>
        </w:tc>
      </w:tr>
      <w:tr w:rsidR="00C576A5" w:rsidRPr="00471452" w:rsidTr="007445A2">
        <w:tc>
          <w:tcPr>
            <w:tcW w:w="1809" w:type="dxa"/>
            <w:vMerge w:val="restart"/>
          </w:tcPr>
          <w:p w:rsidR="00C576A5" w:rsidRPr="00471452" w:rsidRDefault="00C576A5" w:rsidP="00C576A5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Язык – важнейшее средство  </w:t>
            </w: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512" w:type="dxa"/>
            <w:vMerge w:val="restart"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vAlign w:val="bottom"/>
          </w:tcPr>
          <w:p w:rsidR="00C576A5" w:rsidRPr="00471452" w:rsidRDefault="00C576A5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576A5" w:rsidRPr="00471452" w:rsidRDefault="00252C01" w:rsidP="00C32EA5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1.</w:t>
            </w:r>
            <w:r w:rsidR="00C576A5"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Язык человек. Язык и речь. </w:t>
            </w: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2.</w:t>
            </w:r>
            <w:r w:rsidR="00C576A5"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Язык - важнейшее средство человеческого общения.</w:t>
            </w:r>
          </w:p>
        </w:tc>
        <w:tc>
          <w:tcPr>
            <w:tcW w:w="1331" w:type="dxa"/>
          </w:tcPr>
          <w:p w:rsidR="00C576A5" w:rsidRPr="00471452" w:rsidRDefault="00BA3841" w:rsidP="000069A8">
            <w:pPr>
              <w:widowControl w:val="0"/>
              <w:jc w:val="center"/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1275" w:type="dxa"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C576A5" w:rsidRPr="00471452" w:rsidTr="007445A2">
        <w:tc>
          <w:tcPr>
            <w:tcW w:w="1809" w:type="dxa"/>
            <w:vMerge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C576A5" w:rsidRPr="00471452" w:rsidRDefault="00C576A5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576A5" w:rsidRPr="00471452" w:rsidRDefault="00252C01" w:rsidP="00C576A5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3.</w:t>
            </w:r>
            <w:r w:rsidR="00C576A5"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Язык и его единицы. Общение устное и письменное.</w:t>
            </w:r>
          </w:p>
        </w:tc>
        <w:tc>
          <w:tcPr>
            <w:tcW w:w="1331" w:type="dxa"/>
          </w:tcPr>
          <w:p w:rsidR="00C576A5" w:rsidRPr="00471452" w:rsidRDefault="00BA3841" w:rsidP="000069A8">
            <w:pPr>
              <w:widowControl w:val="0"/>
              <w:jc w:val="center"/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  <w:t>02.09.2020</w:t>
            </w:r>
          </w:p>
        </w:tc>
        <w:tc>
          <w:tcPr>
            <w:tcW w:w="1275" w:type="dxa"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C576A5" w:rsidRPr="00471452" w:rsidTr="007445A2">
        <w:tc>
          <w:tcPr>
            <w:tcW w:w="1809" w:type="dxa"/>
            <w:vMerge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C576A5" w:rsidRPr="00471452" w:rsidRDefault="00C576A5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576A5" w:rsidRPr="00471452" w:rsidRDefault="00C576A5" w:rsidP="00C576A5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bCs/>
                <w:i/>
                <w:color w:val="404040" w:themeColor="text1" w:themeTint="BF"/>
                <w:sz w:val="24"/>
                <w:szCs w:val="24"/>
              </w:rPr>
              <w:t xml:space="preserve">Р/Р  (1) Стили речи </w:t>
            </w:r>
          </w:p>
        </w:tc>
        <w:tc>
          <w:tcPr>
            <w:tcW w:w="1331" w:type="dxa"/>
          </w:tcPr>
          <w:p w:rsidR="00C576A5" w:rsidRPr="00471452" w:rsidRDefault="00BA3841" w:rsidP="000069A8">
            <w:pPr>
              <w:widowControl w:val="0"/>
              <w:jc w:val="center"/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  <w:t>03.09.2020</w:t>
            </w:r>
          </w:p>
        </w:tc>
        <w:tc>
          <w:tcPr>
            <w:tcW w:w="1275" w:type="dxa"/>
          </w:tcPr>
          <w:p w:rsidR="00C576A5" w:rsidRPr="00471452" w:rsidRDefault="00C576A5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252C01" w:rsidRPr="00471452" w:rsidTr="007445A2">
        <w:tc>
          <w:tcPr>
            <w:tcW w:w="1809" w:type="dxa"/>
            <w:vMerge w:val="restart"/>
          </w:tcPr>
          <w:p w:rsidR="00252C01" w:rsidRPr="00471452" w:rsidRDefault="00252C01" w:rsidP="00252C01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Повторение изученного в начальных классах</w:t>
            </w:r>
          </w:p>
        </w:tc>
        <w:tc>
          <w:tcPr>
            <w:tcW w:w="512" w:type="dxa"/>
            <w:vMerge w:val="restart"/>
          </w:tcPr>
          <w:p w:rsidR="00252C01" w:rsidRPr="00471452" w:rsidRDefault="00252C0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vAlign w:val="bottom"/>
          </w:tcPr>
          <w:p w:rsidR="00252C01" w:rsidRPr="00471452" w:rsidRDefault="00252C0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52C01" w:rsidRPr="00471452" w:rsidRDefault="00252C01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1.Звуки и буквы. Произношение и правописание.</w:t>
            </w:r>
          </w:p>
        </w:tc>
        <w:tc>
          <w:tcPr>
            <w:tcW w:w="1331" w:type="dxa"/>
          </w:tcPr>
          <w:p w:rsidR="00252C01" w:rsidRPr="00471452" w:rsidRDefault="00BA3841" w:rsidP="000069A8">
            <w:pPr>
              <w:widowControl w:val="0"/>
              <w:jc w:val="center"/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i/>
                <w:color w:val="404040" w:themeColor="text1" w:themeTint="BF"/>
                <w:sz w:val="24"/>
                <w:szCs w:val="24"/>
                <w:lang w:eastAsia="en-US"/>
              </w:rPr>
              <w:t>04.09.2020</w:t>
            </w:r>
          </w:p>
        </w:tc>
        <w:tc>
          <w:tcPr>
            <w:tcW w:w="1275" w:type="dxa"/>
          </w:tcPr>
          <w:p w:rsidR="00252C01" w:rsidRPr="00471452" w:rsidRDefault="00252C0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2.Орфограмма. Правописание проверяемых безударных гласных в корне слова.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07.09.2020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3.Правописание проверяемых безударных гласных в корне слова.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08.09.2020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4.Правописание непроверяемых безударных гласных</w:t>
            </w:r>
          </w:p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в корне слова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09.09.2020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5.Правописание проверяемых согласных в корне слова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10.09.2020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6.Правописание проверяемых согласных в корне слова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11.09.2020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7.Правописание непроизносимых и непроверяемых согласных в корне слова.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14.09.2020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8.Буквы И, У, А  после шипящих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15.09.2020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9.Разделительные Ъ и Ь.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16.09.2020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10.Раздельное написание предлогов с другими словами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17.09.2020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>11.Р/Р (2) Текст.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18.09.2020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>12.Р/Р (3)     Обучающее изложение. Упр. 70 «Хитрый заяц»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21.09.2020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13.Части речи.</w:t>
            </w:r>
          </w:p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Глагол. Ь на конце глаголов 2лица ед.ч.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22.09.2020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14. Глагол. Раздельное написание НЕ с глаголами.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23.09.2020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15.Правописание </w:t>
            </w:r>
          </w:p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-тся и -ться в глаголах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24.09.2020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  <w:t>16.</w:t>
            </w:r>
            <w:r w:rsidRPr="00471452">
              <w:rPr>
                <w:rFonts w:cstheme="minorHAnsi"/>
                <w:b/>
                <w:bCs/>
                <w:i/>
                <w:color w:val="404040" w:themeColor="text1" w:themeTint="BF"/>
                <w:sz w:val="24"/>
                <w:szCs w:val="24"/>
              </w:rPr>
              <w:t>Р/Р (4)Тема текста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25.09.2020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17.Правописание безударных личных окончаний глаголов.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28.09.2020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18.Имя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29.09.2020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19..Имя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30.09.2020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20..Имя прила</w:t>
            </w: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softHyphen/>
              <w:t>гательное. Правописание гласных в падежных окончаниях прилагательных.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01.10.2020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21.Местоимение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02.10.2020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>22.Р/Р (6) Основная мысль текста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05.10.2020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i/>
                <w:color w:val="404040" w:themeColor="text1" w:themeTint="BF"/>
                <w:sz w:val="24"/>
                <w:szCs w:val="24"/>
              </w:rPr>
              <w:t>23.Р/Р  (5) Обучающее сочинение по картине Пластова «Летом»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06.10.2020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24.Повторение и обобщение </w:t>
            </w: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lastRenderedPageBreak/>
              <w:t>изученного в 5 классе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lastRenderedPageBreak/>
              <w:t>07.10.2020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25.Контрольная работа № 1. Диктант с грамматическим заданием по теме «Повторение изученного в начальных классах»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08.10.2020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26.Анализ ошибок, допущенных в контрольном диктанте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09.10.2020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 w:val="restart"/>
          </w:tcPr>
          <w:p w:rsidR="00FE77CE" w:rsidRPr="00471452" w:rsidRDefault="00FE77CE" w:rsidP="00252C01">
            <w:pPr>
              <w:widowControl w:val="0"/>
              <w:jc w:val="both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iCs/>
                <w:color w:val="404040" w:themeColor="text1" w:themeTint="BF"/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512" w:type="dxa"/>
            <w:vMerge w:val="restart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1.Синтаксис и пунктуация.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12.10.2020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2.Словосочетание. Способы грамматической связи в словосочетании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13.10.2020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3.Способы выражения грамматической связи в словосочетании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14.10.2020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4.Разбор словосочетания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15.10.2020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5.Предложение. Простое предложение.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16.10.2020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6. Р/Р  (7) Обучающее сжатое изложение. Упр. 144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19.10.2020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7.Виды пред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ложений по цели высказывания. Виды предложений по интонации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20.10.2020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8 .Р/Р (8) Обучающее сочинение-повествование. «Памятный день» упр. 157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21.10.2020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9.Члены предложения. Главные члены предложения. Подлежащее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22.10.2020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10.Сказуемое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23.10.2020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11.Тире между подлежащим и ска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зуемым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26.10.2020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12. Нераспространенные и распространенные предложения. .Второстепенные члены предложе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ния. Дополнение.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27.10.2020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13..Определение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28.10.2020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14.Обстоятельство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29.10.2020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15.Предложения с однородными членами. Знаки пре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пинания в предложениях с однородными чле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нами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30.10.2020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16. Предложения с однородными членами. Знаки пре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пинания в предложениях с однородными чле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нами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09.11.2020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17.Обобщающие слова при однородных членах предложения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10.11.2020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18.Предложения с обращениями, Знаки препинания при обращениях.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11.11.2020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19. Р/Р (9)  Письмо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12.11.2020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20.Синтаксический и пунктуационный разбор простого пред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13.11.2020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21.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Контрольная работа    № 2 по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теме «Синтаксис простого предложения»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lastRenderedPageBreak/>
              <w:t>16.11.2020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22. Анализ контрольной работы. Простые и сложные предложе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ния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17.11.2020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23.Простые и сложные предложе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ния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18.11.2020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24.Синтаксический разбор сложного предложения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19.11.2020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25.Р/Р (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10) Речевой этикет.  Прямая речь).Роль предложений с прямой речью  в художественномтексте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Пунктуация при прямой речи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20.11.2020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26.Р/Р (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10) Речевой этикет.  Прямая речь).Роль предложений с прямой речью  в художественномтексте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Пунктуация при прямой речи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23.11.2020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27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. Р/Р ( 12 ) Правила этикета. Диалог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 Пунктуация при диалоге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24.11.2020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28,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Р/Р (13) Контрольное сочинение-описание по картине Решетникова «Опять двойка»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25.11.2020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29. 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26.11.2020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30. Контрольная работа  № 3 по теме «Синтаксис. Пунктуация». Диктант с грамматическим заданием.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27.11.2020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FE77CE" w:rsidRPr="00471452" w:rsidRDefault="00FE77CE" w:rsidP="00252C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31.Анализ контрольной работы 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30.11.2020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 w:val="restart"/>
          </w:tcPr>
          <w:p w:rsidR="00FE77CE" w:rsidRPr="00471452" w:rsidRDefault="00FE77CE" w:rsidP="006E57B1">
            <w:pPr>
              <w:widowControl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Фонетика. Орфоэпия. Графика. Орфография.</w:t>
            </w:r>
          </w:p>
          <w:p w:rsidR="00FE77CE" w:rsidRPr="00471452" w:rsidRDefault="00FE77CE" w:rsidP="006E57B1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Культура речи</w:t>
            </w:r>
          </w:p>
        </w:tc>
        <w:tc>
          <w:tcPr>
            <w:tcW w:w="512" w:type="dxa"/>
            <w:vMerge w:val="restart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1.Фонетика и орфоэпия как разделы науки о языке. Звук как единица  речи. Гласные звуки.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01.12.2020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 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02.12.2020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FE77CE" w:rsidRPr="00471452" w:rsidRDefault="00FE77CE" w:rsidP="006E57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3..Р/Р  (14,15) Типы речи. Повествование и его структура. Подробное изложение «Шкатулка» (упр.283)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03.12.2020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4.Р/Р  (14,15) Типы речи. Повествование и его структура. Подробное изложение «Шкатулка» (упр.283)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04.12.2020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5.Согласные звонкие и глухие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07.12.2020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6.Графика. Алфавит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08.12.2020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7. Р/Р (16) Описание предмета(п.59)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09.12.2020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8.Обозначение мягкости согласных с помощью мягкого знака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10.12.2020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FE77CE" w:rsidRPr="00471452" w:rsidRDefault="00FE77CE" w:rsidP="006E57B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9..Двойная роль букв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е, ё, ю, 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11.12.2020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10.Двойная роль букв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е, ё, ю, я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14.12.2020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11.Орфоэпия. Ударение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15.12.2020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12.Фонетический разбор слова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16.12.2020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13.Повторение и обобщение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изученного материала в разделе «Фонетика. Орфоэпия. Графика. Орфография. Культура речи»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lastRenderedPageBreak/>
              <w:t>17.12.2020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14.Контрольная работа №4  по теме «Фонетика. Орфоэпия. Графика» 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18.12.2020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15.Анализ контрольной работы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21.12.2020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16.Р/Р (17) Устное  сочинение по картине (упр.329)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22.12.2020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 w:val="restart"/>
          </w:tcPr>
          <w:p w:rsidR="00FE77CE" w:rsidRPr="00471452" w:rsidRDefault="00FE77CE" w:rsidP="006E57B1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Лексика. Культура речи</w:t>
            </w:r>
          </w:p>
        </w:tc>
        <w:tc>
          <w:tcPr>
            <w:tcW w:w="512" w:type="dxa"/>
            <w:vMerge w:val="restart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FE77CE" w:rsidRPr="00471452" w:rsidRDefault="00FE77CE" w:rsidP="006E57B1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1.Лексика как раздел науки о языке. Слово и его лексическое значе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ние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23.12.2020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FE77CE" w:rsidRPr="00471452" w:rsidRDefault="00FE77CE" w:rsidP="006E57B1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2..Однозначные и многозначные слова.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РР (18) Устное сочинение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24.12.2020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4111" w:type="dxa"/>
          </w:tcPr>
          <w:p w:rsidR="00FE77CE" w:rsidRPr="00471452" w:rsidRDefault="00FE77CE" w:rsidP="0082627D">
            <w:pP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3..Однозначные и многозначные слова.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РР (18) Устное сочинение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25.12.2020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FE77CE" w:rsidRPr="00471452" w:rsidRDefault="00FE77CE" w:rsidP="006E57B1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4 .Прямое и переносное значение слов.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РР (19) Творческая работа. Рассуждение.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28.12.2020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FE77CE" w:rsidRPr="00471452" w:rsidTr="007445A2">
        <w:tc>
          <w:tcPr>
            <w:tcW w:w="1809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FE77CE" w:rsidRPr="00471452" w:rsidRDefault="00FE77CE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5.Прямое и переносное значение слов.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РР (19) Творческая работа. Рассуждение.</w:t>
            </w:r>
          </w:p>
        </w:tc>
        <w:tc>
          <w:tcPr>
            <w:tcW w:w="1331" w:type="dxa"/>
            <w:vAlign w:val="bottom"/>
          </w:tcPr>
          <w:p w:rsidR="00FE77CE" w:rsidRPr="00471452" w:rsidRDefault="00FE77CE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29.12.2020</w:t>
            </w:r>
          </w:p>
        </w:tc>
        <w:tc>
          <w:tcPr>
            <w:tcW w:w="1275" w:type="dxa"/>
          </w:tcPr>
          <w:p w:rsidR="00FE77CE" w:rsidRPr="00471452" w:rsidRDefault="00FE77CE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BA3841" w:rsidRPr="00471452" w:rsidRDefault="00BA3841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6.Омонимы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  <w:highlight w:val="yellow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11.01.2021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BA3841" w:rsidRPr="00471452" w:rsidRDefault="00BA3841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7.Омонимы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12.01.2021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BA3841" w:rsidRPr="00471452" w:rsidRDefault="00BA3841" w:rsidP="006E57B1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8.Синонимы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13.01.2021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BA3841" w:rsidRPr="00471452" w:rsidRDefault="00BA3841">
            <w:pPr>
              <w:rPr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9.Синонимы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14.01.2021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10.Антонимы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15.01.2021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11.Повторение и обобщение изученного материала в разделе «Лексика. Культура речи»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18.01.2021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12.Контрольная работа № 5 по теме «Лексика. Культура речи»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19.01.2021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13.Анализ контрольной работы по теме «Лексика. Культура речи»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20.01.2021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BA3841" w:rsidRPr="00471452" w:rsidRDefault="00BA3841" w:rsidP="006E57B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14. Р/Р (20,21)        Подробное  изложение «Первый снег» (упр.375)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21.01.2021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BA3841" w:rsidRPr="00471452" w:rsidRDefault="00BA3841" w:rsidP="006E57B1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15. Р/Р (20,21)        Подробное  изложение «Первый снег» (упр.375)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22.01.2021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 w:val="restart"/>
          </w:tcPr>
          <w:p w:rsidR="00BA3841" w:rsidRPr="00471452" w:rsidRDefault="00BA3841" w:rsidP="0082627D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iCs/>
                <w:color w:val="404040" w:themeColor="text1" w:themeTint="BF"/>
                <w:sz w:val="24"/>
                <w:szCs w:val="24"/>
              </w:rPr>
              <w:t>Морфемика.Орфография.Культура речи.</w:t>
            </w:r>
          </w:p>
        </w:tc>
        <w:tc>
          <w:tcPr>
            <w:tcW w:w="512" w:type="dxa"/>
            <w:vMerge w:val="restart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1.Морфемика как раздел лингвистики. Морфема – наименьшая значимая часть слова.  Изменение и образование слов.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25.01.2021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2.Окончание и основа самостоятельных частей речи. 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26.01.2021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3,4.Корень слова. Исторические изменения в составе слова.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27.01.2021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3,4.Корень слова. Исторические изменения в составе слова.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28.01.2021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5.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Р/Р  (22) Рассуждение. Обучающее сочинение- рассуждение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29.01.2021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6.Суффикс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01.02.2021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7.Приставка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02.02.2021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8,9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.Р/Р (23) Выборочное изложение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«Последний лист» упр.419,420.  Анализ ошибок изложения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lastRenderedPageBreak/>
              <w:t>03.02.2021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10.Чередование гласных и согласных  звуков. 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04.02.2021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11.Полногласные и неполногласные сочетания. Беглые гласные. Варианты морфем.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05.02.2021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12.Полногласные и неполногласные сочетания. Беглые гласные. Варианты морфем.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08.02.2021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 w:val="restart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13.Морфемный разбор слова</w:t>
            </w:r>
          </w:p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09.02.2021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14.Правописание гласных и согласных в приставках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10.02.2021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15.Буквы </w:t>
            </w:r>
            <w:r w:rsidRPr="00471452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з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r w:rsidRPr="00471452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с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 конце приставок.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11.02.2021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16.Чередование букв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о — а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кор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 xml:space="preserve">не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–лаг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-/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-лож-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12.02.2021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17.Чередование букв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о — а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кор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 xml:space="preserve">не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–раст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- /-</w:t>
            </w:r>
            <w:r w:rsidRPr="00471452"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  <w:t>рос-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15.02.2021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18.Буквы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ё—о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после шипящих в корне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16.02.2021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19.Буквы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и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—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ы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после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ц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17.02.2021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20.П.овторение и обобщение изученного материала в разделе «Морфемика. Орфография. Культура речи»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18.02.2021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21.Контрольная работа(№6 ) по теме «Морфемика»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19.02.2021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22.Анализ контрольной работы. 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22.02.2021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23.Р/Р (24)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24.02.2021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 w:val="restart"/>
          </w:tcPr>
          <w:p w:rsidR="00BA3841" w:rsidRPr="00471452" w:rsidRDefault="00BA3841" w:rsidP="0082627D">
            <w:pPr>
              <w:widowControl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Морфология. Орфография. Культура речи.</w:t>
            </w:r>
          </w:p>
          <w:p w:rsidR="00BA3841" w:rsidRPr="00471452" w:rsidRDefault="00BA3841" w:rsidP="0082627D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Имя существительное.</w:t>
            </w:r>
          </w:p>
        </w:tc>
        <w:tc>
          <w:tcPr>
            <w:tcW w:w="512" w:type="dxa"/>
            <w:vMerge w:val="restart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1.Имя суще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ствительное как часть речи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25.02.2021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2.Р/Р  (25) Обучающее сочинение-рассуждение. Доказательство в рассуждении</w:t>
            </w:r>
            <w:r w:rsidRPr="00471452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. П.89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26.02.2021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3..Имена существи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тельные одушевленные и не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одушевленные, собственные и нарицательные.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01.03.2021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4.Имена существи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тельные одушевленные и не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одушевленные, собственные и нарицательные.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02.03.2021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5.Род имен существительных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03.03.2021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6.Имена существи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тельные, которые имеют фор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му только множественного числа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04.03.2021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>7. Р/Р (26) Сжатое изложение «Перо и чернильница»,          упр. 513.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05.03.2021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8.Имена существи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тельные, которые имеют фор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му только единственного числа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09.03.2021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9.Три склонения имен существи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10.03.2021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10.Падеж имен существительных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11.03.2021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11.Правописание падежных окончаний существи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12.03.2021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12.Падеж и склонение имен существительных. Особенности склонения существительных на –ИЕ, -ИЙ, -ИЯ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15.03.2021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 w:val="restart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13. Р/Р (27) Обучающее подробное изложение (упр.547 «Берёзки»)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16.03.2021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14.Множественное число имён существительных.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17.03.2021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15.Правописание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о — е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после шипящих и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ц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окончаниях существительных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18.03.2021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16.Морфоло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гический разбор имени сущест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вительного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19.03.2021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17.Повторение и обобщение изученного материала об имени существи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тельном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29.03.2021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18.Контрольная работа (№7)  по теме «Имя суще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softHyphen/>
              <w:t>ствитель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softHyphen/>
              <w:t>ное»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30.03.2021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19.Анализ контрольного дик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танта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31.03.2021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20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. Р/Р  (28) Сочиние-описание по картине Нисского «Февраль. Подмосковье»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01.04.2021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 w:val="restart"/>
          </w:tcPr>
          <w:p w:rsidR="00BA3841" w:rsidRPr="00471452" w:rsidRDefault="00BA3841" w:rsidP="0082627D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Имя прилагательное.</w:t>
            </w:r>
          </w:p>
        </w:tc>
        <w:tc>
          <w:tcPr>
            <w:tcW w:w="512" w:type="dxa"/>
            <w:vMerge w:val="restart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1.Имя при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02.04.2021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2.Правописание гласных в падежных окончаниях прилага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05.04.2021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3.Правописание гласных в падежных окончаниях прилага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06.04.2021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4.Описание животного (29). Подготовка к изложению.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07.04.2021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5. Р/Р (30) Подробное  изложение «Кошка Ю-ю»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08.04.2021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139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  <w:highlight w:val="yellow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. Р/Р (31)Анализ контрольного изложения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09.04.2021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7.Прилагательные полные и краткие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12.04.2021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141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8.Морфоло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гический разбор имени при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лагательного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13.04.2021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9.Повторение и обобщение изученного материала об имени прилагательном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14.04.2021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10.Кон контрольная работа № 8. Диктант  по теме «Имя прилагательное»/ контрольная работа 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15.04.2021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144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11.Анализ контрольной работы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16.04.2021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 w:val="restart"/>
          </w:tcPr>
          <w:p w:rsidR="00BA3841" w:rsidRPr="00471452" w:rsidRDefault="00BA3841" w:rsidP="0082627D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Глагол</w:t>
            </w:r>
          </w:p>
        </w:tc>
        <w:tc>
          <w:tcPr>
            <w:tcW w:w="512" w:type="dxa"/>
            <w:vMerge w:val="restart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1.Глагол как часть речи. 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19.04.2021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2.Не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 глаголами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20.04.2021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3.Р/Р  (32) Рассказ,особенности, структура, стили. Упр. 619 (по </w:t>
            </w:r>
            <w:r w:rsidRPr="00471452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картинкам)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lastRenderedPageBreak/>
              <w:t>21.04.2021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4.Неопределенная форма глагола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22.04.2021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149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5.Правописание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-тся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и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>-ться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глаголах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23.04.2021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150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6.Виды глагола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26.04.2021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151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7.Буквы </w:t>
            </w:r>
            <w:r w:rsidRPr="00471452">
              <w:rPr>
                <w:rFonts w:ascii="Times New Roman" w:hAnsi="Times New Roman"/>
                <w:i/>
                <w:iCs/>
                <w:color w:val="404040" w:themeColor="text1" w:themeTint="BF"/>
                <w:sz w:val="24"/>
                <w:szCs w:val="24"/>
              </w:rPr>
              <w:t xml:space="preserve">е — и 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 корнях с чередованием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27.04.2021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8. Р/Р (33) Невыдуманный рассказ.  П.113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28.04.2021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9.Время глагола. Прошедшее время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29.04.2021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10.Настоящее время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30.04.2021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155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11.Будущее время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04.05.2021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156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12.Спряжение глаголов. Правописание безударных личных окончаний глаголов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05.05.2021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157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13.Как определить спряжение глагола с безударным личным окончанием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06.05.2021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158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14.Морфоло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гический разбор глагола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07.05.2021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159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15.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Р/Р (34) Сжатое изложение с изменением лица.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11.05.2021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160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16.Мягкий знак после шипящих в глаголах во 2-м лице единствен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12.05.2021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161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17.Р/Р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(35) Употребление «живописного настоящего» в речи</w:t>
            </w: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Устное сочинение-рассказ упр. 697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13.05.2021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18.Повторение и обобщение изученного материала о глаголе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14.05.2021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BA3841" w:rsidRPr="00471452" w:rsidTr="007445A2">
        <w:tc>
          <w:tcPr>
            <w:tcW w:w="1809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163</w:t>
            </w:r>
          </w:p>
        </w:tc>
        <w:tc>
          <w:tcPr>
            <w:tcW w:w="4111" w:type="dxa"/>
          </w:tcPr>
          <w:p w:rsidR="00BA3841" w:rsidRPr="00471452" w:rsidRDefault="00BA3841" w:rsidP="008262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19.Контрольная работа №9  по теме «Глагол»</w:t>
            </w:r>
          </w:p>
        </w:tc>
        <w:tc>
          <w:tcPr>
            <w:tcW w:w="1331" w:type="dxa"/>
            <w:vAlign w:val="bottom"/>
          </w:tcPr>
          <w:p w:rsidR="00BA3841" w:rsidRPr="00471452" w:rsidRDefault="00BA3841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17.05.2021</w:t>
            </w:r>
          </w:p>
        </w:tc>
        <w:tc>
          <w:tcPr>
            <w:tcW w:w="1275" w:type="dxa"/>
          </w:tcPr>
          <w:p w:rsidR="00BA3841" w:rsidRPr="00471452" w:rsidRDefault="00BA3841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 w:val="restart"/>
          </w:tcPr>
          <w:p w:rsidR="004F59E4" w:rsidRPr="00471452" w:rsidRDefault="004F59E4" w:rsidP="009771A7">
            <w:pPr>
              <w:widowControl w:val="0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Повторение и систематизация изученного</w:t>
            </w:r>
            <w:r w:rsidR="007445A2" w:rsidRPr="00471452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512" w:type="dxa"/>
            <w:vMerge w:val="restart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71452"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164</w:t>
            </w:r>
          </w:p>
        </w:tc>
        <w:tc>
          <w:tcPr>
            <w:tcW w:w="4111" w:type="dxa"/>
          </w:tcPr>
          <w:p w:rsidR="004F59E4" w:rsidRPr="00471452" w:rsidRDefault="004F59E4" w:rsidP="00977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Анализ ошибок контрольной работы.</w:t>
            </w:r>
          </w:p>
          <w:p w:rsidR="004F59E4" w:rsidRPr="00471452" w:rsidRDefault="004F59E4" w:rsidP="00977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18.05.2021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4F59E4" w:rsidRPr="00471452" w:rsidRDefault="004F59E4" w:rsidP="004F59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Синтаксис. Пунктуация. Орфограммы в корне слова.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19.05.2021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166</w:t>
            </w:r>
          </w:p>
        </w:tc>
        <w:tc>
          <w:tcPr>
            <w:tcW w:w="4111" w:type="dxa"/>
          </w:tcPr>
          <w:p w:rsidR="004F59E4" w:rsidRPr="00471452" w:rsidRDefault="004F59E4" w:rsidP="004F59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20.05.2021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167</w:t>
            </w:r>
          </w:p>
        </w:tc>
        <w:tc>
          <w:tcPr>
            <w:tcW w:w="4111" w:type="dxa"/>
          </w:tcPr>
          <w:p w:rsidR="004F59E4" w:rsidRPr="00471452" w:rsidRDefault="004F59E4" w:rsidP="00977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Орфография. Орфограммы в корне слова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21.05.2021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168</w:t>
            </w:r>
          </w:p>
        </w:tc>
        <w:tc>
          <w:tcPr>
            <w:tcW w:w="4111" w:type="dxa"/>
          </w:tcPr>
          <w:p w:rsidR="004F59E4" w:rsidRPr="00471452" w:rsidRDefault="004F59E4" w:rsidP="004F59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Фонетика. Морфемика. Орфография.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24.05.2021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169</w:t>
            </w:r>
          </w:p>
        </w:tc>
        <w:tc>
          <w:tcPr>
            <w:tcW w:w="4111" w:type="dxa"/>
          </w:tcPr>
          <w:p w:rsidR="004F59E4" w:rsidRPr="00471452" w:rsidRDefault="004F59E4" w:rsidP="009771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25.05.2021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170</w:t>
            </w:r>
          </w:p>
        </w:tc>
        <w:tc>
          <w:tcPr>
            <w:tcW w:w="4111" w:type="dxa"/>
          </w:tcPr>
          <w:p w:rsidR="004F59E4" w:rsidRPr="001A7776" w:rsidRDefault="004F59E4" w:rsidP="00045F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1A7776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Диагностическая работа. Итоговый контроль.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26.05.2021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171</w:t>
            </w:r>
          </w:p>
        </w:tc>
        <w:tc>
          <w:tcPr>
            <w:tcW w:w="4111" w:type="dxa"/>
          </w:tcPr>
          <w:p w:rsidR="004F59E4" w:rsidRPr="00471452" w:rsidRDefault="004F59E4" w:rsidP="00045F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Анализ диагностической работы. 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27.05.2021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172</w:t>
            </w:r>
          </w:p>
        </w:tc>
        <w:tc>
          <w:tcPr>
            <w:tcW w:w="4111" w:type="dxa"/>
          </w:tcPr>
          <w:p w:rsidR="004F59E4" w:rsidRPr="001A7776" w:rsidRDefault="001A7776">
            <w:pPr>
              <w:rPr>
                <w:b/>
                <w:i/>
                <w:color w:val="404040" w:themeColor="text1" w:themeTint="BF"/>
              </w:rPr>
            </w:pPr>
            <w:r w:rsidRPr="001A7776">
              <w:rPr>
                <w:rFonts w:ascii="Times New Roman" w:hAnsi="Times New Roman"/>
                <w:b/>
                <w:i/>
                <w:color w:val="404040" w:themeColor="text1" w:themeTint="BF"/>
                <w:sz w:val="24"/>
                <w:szCs w:val="24"/>
              </w:rPr>
              <w:t>Итоговый проект.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28.05.2021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4F59E4" w:rsidRPr="00471452" w:rsidTr="007445A2">
        <w:tc>
          <w:tcPr>
            <w:tcW w:w="1809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471452">
              <w:rPr>
                <w:rFonts w:cstheme="minorHAnsi"/>
                <w:color w:val="404040" w:themeColor="text1" w:themeTint="BF"/>
                <w:sz w:val="24"/>
                <w:szCs w:val="24"/>
              </w:rPr>
              <w:t>173</w:t>
            </w:r>
          </w:p>
        </w:tc>
        <w:tc>
          <w:tcPr>
            <w:tcW w:w="4111" w:type="dxa"/>
          </w:tcPr>
          <w:p w:rsidR="004F59E4" w:rsidRPr="00471452" w:rsidRDefault="004F59E4">
            <w:pPr>
              <w:rPr>
                <w:color w:val="404040" w:themeColor="text1" w:themeTint="BF"/>
              </w:rPr>
            </w:pPr>
            <w:r w:rsidRPr="00471452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Подведение итогов года.</w:t>
            </w:r>
          </w:p>
        </w:tc>
        <w:tc>
          <w:tcPr>
            <w:tcW w:w="1331" w:type="dxa"/>
            <w:vAlign w:val="bottom"/>
          </w:tcPr>
          <w:p w:rsidR="004F59E4" w:rsidRPr="00471452" w:rsidRDefault="004F59E4">
            <w:pPr>
              <w:jc w:val="right"/>
              <w:rPr>
                <w:rFonts w:cstheme="minorHAnsi"/>
                <w:i/>
                <w:color w:val="404040" w:themeColor="text1" w:themeTint="BF"/>
              </w:rPr>
            </w:pPr>
            <w:r w:rsidRPr="00471452">
              <w:rPr>
                <w:rFonts w:cstheme="minorHAnsi"/>
                <w:i/>
                <w:color w:val="404040" w:themeColor="text1" w:themeTint="BF"/>
              </w:rPr>
              <w:t>31.05.2021</w:t>
            </w:r>
          </w:p>
        </w:tc>
        <w:tc>
          <w:tcPr>
            <w:tcW w:w="1275" w:type="dxa"/>
          </w:tcPr>
          <w:p w:rsidR="004F59E4" w:rsidRPr="00471452" w:rsidRDefault="004F59E4" w:rsidP="000069A8">
            <w:pPr>
              <w:widowControl w:val="0"/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</w:tbl>
    <w:p w:rsidR="00C576A5" w:rsidRPr="00471452" w:rsidRDefault="00C576A5">
      <w:pPr>
        <w:rPr>
          <w:color w:val="404040" w:themeColor="text1" w:themeTint="BF"/>
          <w:sz w:val="24"/>
          <w:szCs w:val="24"/>
        </w:rPr>
      </w:pPr>
    </w:p>
    <w:sectPr w:rsidR="00C576A5" w:rsidRPr="00471452" w:rsidSect="00471452">
      <w:footerReference w:type="default" r:id="rId7"/>
      <w:headerReference w:type="first" r:id="rId8"/>
      <w:footerReference w:type="first" r:id="rId9"/>
      <w:pgSz w:w="11906" w:h="16838"/>
      <w:pgMar w:top="568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99" w:rsidRDefault="00350D99" w:rsidP="006D2B7C">
      <w:pPr>
        <w:spacing w:after="0" w:line="240" w:lineRule="auto"/>
      </w:pPr>
      <w:r>
        <w:separator/>
      </w:r>
    </w:p>
  </w:endnote>
  <w:endnote w:type="continuationSeparator" w:id="1">
    <w:p w:rsidR="00350D99" w:rsidRDefault="00350D99" w:rsidP="006D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81316"/>
      <w:docPartObj>
        <w:docPartGallery w:val="Page Numbers (Bottom of Page)"/>
        <w:docPartUnique/>
      </w:docPartObj>
    </w:sdtPr>
    <w:sdtContent>
      <w:p w:rsidR="00FE77CE" w:rsidRDefault="001E6792">
        <w:pPr>
          <w:pStyle w:val="a7"/>
          <w:jc w:val="center"/>
        </w:pPr>
        <w:fldSimple w:instr=" PAGE   \* MERGEFORMAT ">
          <w:r w:rsidR="001A7776">
            <w:rPr>
              <w:noProof/>
            </w:rPr>
            <w:t>20</w:t>
          </w:r>
        </w:fldSimple>
      </w:p>
    </w:sdtContent>
  </w:sdt>
  <w:p w:rsidR="00FE77CE" w:rsidRDefault="00FE77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481317"/>
      <w:docPartObj>
        <w:docPartGallery w:val="Page Numbers (Bottom of Page)"/>
        <w:docPartUnique/>
      </w:docPartObj>
    </w:sdtPr>
    <w:sdtContent>
      <w:p w:rsidR="00FE77CE" w:rsidRDefault="001E6792">
        <w:pPr>
          <w:pStyle w:val="a7"/>
          <w:jc w:val="center"/>
        </w:pPr>
        <w:fldSimple w:instr=" PAGE   \* MERGEFORMAT ">
          <w:r w:rsidR="003743C8">
            <w:rPr>
              <w:noProof/>
            </w:rPr>
            <w:t>0</w:t>
          </w:r>
        </w:fldSimple>
      </w:p>
    </w:sdtContent>
  </w:sdt>
  <w:p w:rsidR="00FE77CE" w:rsidRDefault="00FE77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99" w:rsidRDefault="00350D99" w:rsidP="006D2B7C">
      <w:pPr>
        <w:spacing w:after="0" w:line="240" w:lineRule="auto"/>
      </w:pPr>
      <w:r>
        <w:separator/>
      </w:r>
    </w:p>
  </w:footnote>
  <w:footnote w:type="continuationSeparator" w:id="1">
    <w:p w:rsidR="00350D99" w:rsidRDefault="00350D99" w:rsidP="006D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CE" w:rsidRDefault="00FE77CE">
    <w:pPr>
      <w:pStyle w:val="a5"/>
      <w:jc w:val="right"/>
    </w:pPr>
  </w:p>
  <w:p w:rsidR="00FE77CE" w:rsidRDefault="00FE77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3802"/>
    <w:multiLevelType w:val="hybridMultilevel"/>
    <w:tmpl w:val="E13C6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3CE2E57"/>
    <w:multiLevelType w:val="hybridMultilevel"/>
    <w:tmpl w:val="D1A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B125D"/>
    <w:multiLevelType w:val="hybridMultilevel"/>
    <w:tmpl w:val="739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171A"/>
    <w:multiLevelType w:val="hybridMultilevel"/>
    <w:tmpl w:val="4C04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92063"/>
    <w:multiLevelType w:val="hybridMultilevel"/>
    <w:tmpl w:val="7D688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05A08"/>
    <w:multiLevelType w:val="hybridMultilevel"/>
    <w:tmpl w:val="788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8B5B83"/>
    <w:multiLevelType w:val="hybridMultilevel"/>
    <w:tmpl w:val="FB08F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9F0591"/>
    <w:multiLevelType w:val="hybridMultilevel"/>
    <w:tmpl w:val="66A66686"/>
    <w:lvl w:ilvl="0" w:tplc="04190001">
      <w:start w:val="1"/>
      <w:numFmt w:val="bullet"/>
      <w:lvlText w:val=""/>
      <w:lvlJc w:val="left"/>
      <w:pPr>
        <w:tabs>
          <w:tab w:val="num" w:pos="-340"/>
        </w:tabs>
        <w:ind w:left="-3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2">
    <w:nsid w:val="544D6628"/>
    <w:multiLevelType w:val="hybridMultilevel"/>
    <w:tmpl w:val="B8202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85AC81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81D68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E2F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C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E3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81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3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820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A1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E04F4"/>
    <w:multiLevelType w:val="hybridMultilevel"/>
    <w:tmpl w:val="6FD00C9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20E19"/>
    <w:multiLevelType w:val="hybridMultilevel"/>
    <w:tmpl w:val="F6EC709C"/>
    <w:lvl w:ilvl="0" w:tplc="2F3A3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6E81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8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2A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B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E1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02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C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6B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2669C"/>
    <w:multiLevelType w:val="hybridMultilevel"/>
    <w:tmpl w:val="27C86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7AE"/>
    <w:rsid w:val="000069A8"/>
    <w:rsid w:val="001233AD"/>
    <w:rsid w:val="00173AC8"/>
    <w:rsid w:val="001A7776"/>
    <w:rsid w:val="001B37AE"/>
    <w:rsid w:val="001E6792"/>
    <w:rsid w:val="00244D48"/>
    <w:rsid w:val="00252C01"/>
    <w:rsid w:val="00273060"/>
    <w:rsid w:val="003068D8"/>
    <w:rsid w:val="00350D99"/>
    <w:rsid w:val="003743C8"/>
    <w:rsid w:val="003E09B8"/>
    <w:rsid w:val="00432D3B"/>
    <w:rsid w:val="00471452"/>
    <w:rsid w:val="004E44C2"/>
    <w:rsid w:val="004F59E4"/>
    <w:rsid w:val="006B367C"/>
    <w:rsid w:val="006C081C"/>
    <w:rsid w:val="006D2B7C"/>
    <w:rsid w:val="006E57B1"/>
    <w:rsid w:val="007445A2"/>
    <w:rsid w:val="007C318F"/>
    <w:rsid w:val="0082627D"/>
    <w:rsid w:val="009771A7"/>
    <w:rsid w:val="00A24DAE"/>
    <w:rsid w:val="00AA7FD6"/>
    <w:rsid w:val="00B75179"/>
    <w:rsid w:val="00BA3841"/>
    <w:rsid w:val="00BF1880"/>
    <w:rsid w:val="00C32EA5"/>
    <w:rsid w:val="00C576A5"/>
    <w:rsid w:val="00C65296"/>
    <w:rsid w:val="00D10CD6"/>
    <w:rsid w:val="00D87039"/>
    <w:rsid w:val="00D92999"/>
    <w:rsid w:val="00E5231A"/>
    <w:rsid w:val="00F12D23"/>
    <w:rsid w:val="00F15A45"/>
    <w:rsid w:val="00FB244A"/>
    <w:rsid w:val="00F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2B7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D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B7C"/>
  </w:style>
  <w:style w:type="paragraph" w:styleId="a7">
    <w:name w:val="footer"/>
    <w:basedOn w:val="a"/>
    <w:link w:val="a8"/>
    <w:uiPriority w:val="99"/>
    <w:unhideWhenUsed/>
    <w:rsid w:val="006D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B7C"/>
  </w:style>
  <w:style w:type="paragraph" w:styleId="a9">
    <w:name w:val="Balloon Text"/>
    <w:basedOn w:val="a"/>
    <w:link w:val="aa"/>
    <w:uiPriority w:val="99"/>
    <w:semiHidden/>
    <w:unhideWhenUsed/>
    <w:rsid w:val="006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7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0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12D23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D23"/>
    <w:rPr>
      <w:rFonts w:ascii="Calibri" w:eastAsia="Times New Roman" w:hAnsi="Calibri" w:cs="Times New Roman"/>
    </w:rPr>
  </w:style>
  <w:style w:type="paragraph" w:customStyle="1" w:styleId="FR2">
    <w:name w:val="FR2"/>
    <w:rsid w:val="00F12D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743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43C8"/>
  </w:style>
  <w:style w:type="paragraph" w:styleId="ae">
    <w:name w:val="No Spacing"/>
    <w:uiPriority w:val="1"/>
    <w:qFormat/>
    <w:rsid w:val="003743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">
    <w:name w:val="Новый"/>
    <w:basedOn w:val="a"/>
    <w:rsid w:val="003743C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af0">
    <w:name w:val="А_основной"/>
    <w:basedOn w:val="a"/>
    <w:link w:val="af1"/>
    <w:qFormat/>
    <w:rsid w:val="003743C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3743C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3743C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text">
    <w:name w:val="text"/>
    <w:basedOn w:val="a"/>
    <w:uiPriority w:val="99"/>
    <w:rsid w:val="003743C8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43">
    <w:name w:val="Основной текст + Курсив43"/>
    <w:basedOn w:val="a0"/>
    <w:rsid w:val="003743C8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3743C8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99"/>
    <w:locked/>
    <w:rsid w:val="003743C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Пример-Андрей</dc:creator>
  <cp:keywords/>
  <dc:description/>
  <cp:lastModifiedBy>Пример-Андрей</cp:lastModifiedBy>
  <cp:revision>16</cp:revision>
  <cp:lastPrinted>2020-09-29T03:43:00Z</cp:lastPrinted>
  <dcterms:created xsi:type="dcterms:W3CDTF">2020-09-07T15:06:00Z</dcterms:created>
  <dcterms:modified xsi:type="dcterms:W3CDTF">2020-10-04T17:57:00Z</dcterms:modified>
</cp:coreProperties>
</file>