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19" w:rsidRPr="000D08A2" w:rsidRDefault="00856B19" w:rsidP="00856B1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D08A2">
        <w:rPr>
          <w:rFonts w:ascii="Times New Roman" w:hAnsi="Times New Roman"/>
          <w:b/>
          <w:sz w:val="28"/>
          <w:szCs w:val="28"/>
        </w:rPr>
        <w:t>МБОУ «</w:t>
      </w:r>
      <w:r>
        <w:rPr>
          <w:rFonts w:ascii="Times New Roman" w:hAnsi="Times New Roman"/>
          <w:b/>
          <w:sz w:val="28"/>
          <w:szCs w:val="28"/>
        </w:rPr>
        <w:t>Дарьевская</w:t>
      </w:r>
      <w:r w:rsidRPr="000D08A2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856B19" w:rsidRPr="000D08A2" w:rsidRDefault="00856B19" w:rsidP="00856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B19" w:rsidRPr="000D08A2" w:rsidRDefault="00856B19" w:rsidP="00856B1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D08A2">
        <w:rPr>
          <w:rFonts w:ascii="Times New Roman" w:hAnsi="Times New Roman"/>
          <w:b/>
          <w:sz w:val="28"/>
          <w:szCs w:val="28"/>
        </w:rPr>
        <w:t>Аннотация к рабочей программе по русскому</w:t>
      </w:r>
      <w:r>
        <w:rPr>
          <w:rFonts w:ascii="Times New Roman" w:hAnsi="Times New Roman"/>
          <w:b/>
          <w:sz w:val="28"/>
          <w:szCs w:val="28"/>
        </w:rPr>
        <w:t xml:space="preserve"> родному</w:t>
      </w:r>
      <w:r w:rsidRPr="000D08A2">
        <w:rPr>
          <w:rFonts w:ascii="Times New Roman" w:hAnsi="Times New Roman"/>
          <w:b/>
          <w:sz w:val="28"/>
          <w:szCs w:val="28"/>
        </w:rPr>
        <w:t xml:space="preserve"> языку</w:t>
      </w:r>
    </w:p>
    <w:p w:rsidR="00856B19" w:rsidRPr="000D08A2" w:rsidRDefault="00856B19" w:rsidP="00856B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D08A2">
        <w:rPr>
          <w:rFonts w:ascii="Times New Roman" w:eastAsia="Times New Roman" w:hAnsi="Times New Roman"/>
          <w:b/>
          <w:sz w:val="28"/>
          <w:szCs w:val="28"/>
        </w:rPr>
        <w:t xml:space="preserve">Уровень общего образования: </w:t>
      </w:r>
      <w:r w:rsidRPr="000D08A2">
        <w:rPr>
          <w:rFonts w:ascii="Times New Roman" w:hAnsi="Times New Roman"/>
          <w:sz w:val="28"/>
          <w:szCs w:val="28"/>
        </w:rPr>
        <w:t xml:space="preserve">  среднее  общее </w:t>
      </w:r>
    </w:p>
    <w:p w:rsidR="00856B19" w:rsidRPr="000D08A2" w:rsidRDefault="00856B19" w:rsidP="00856B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D08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Категория </w:t>
      </w:r>
      <w:proofErr w:type="gramStart"/>
      <w:r w:rsidRPr="000D08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0D08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0D08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11 класс </w:t>
      </w:r>
    </w:p>
    <w:p w:rsidR="00856B19" w:rsidRPr="000D08A2" w:rsidRDefault="00856B19" w:rsidP="00856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D08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Автор рабочей </w:t>
      </w:r>
      <w:proofErr w:type="spellStart"/>
      <w:r w:rsidRPr="000D08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В.С.Нечитайлова</w:t>
      </w:r>
      <w:proofErr w:type="spellEnd"/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>,  учитель русского языка и литературы</w:t>
      </w:r>
    </w:p>
    <w:p w:rsidR="00856B19" w:rsidRPr="000D08A2" w:rsidRDefault="00856B19" w:rsidP="00856B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8A2">
        <w:rPr>
          <w:rFonts w:ascii="Times New Roman" w:eastAsia="Times New Roman" w:hAnsi="Times New Roman"/>
          <w:b/>
          <w:sz w:val="28"/>
          <w:szCs w:val="28"/>
          <w:lang w:eastAsia="ru-RU"/>
        </w:rPr>
        <w:t>Статус программы:</w:t>
      </w: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программа учебного курса</w:t>
      </w:r>
    </w:p>
    <w:p w:rsidR="00856B19" w:rsidRDefault="00856B19" w:rsidP="00856B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Программа разработана на основе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856B19" w:rsidRDefault="00856B19" w:rsidP="00856B19">
      <w:pPr>
        <w:pStyle w:val="a5"/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ru-RU"/>
        </w:rPr>
        <w:t>Федерального закона от 29 декабря 2012 года № 273 - ФЗ «Об образовании в Российской Федерации» ст. 28,  ч. 2;</w:t>
      </w:r>
    </w:p>
    <w:p w:rsidR="00856B19" w:rsidRDefault="00856B19" w:rsidP="00856B19">
      <w:pPr>
        <w:widowControl w:val="0"/>
        <w:suppressLineNumbers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2.Федерального компонента государственного образовательного стандарта, утвержденного приказом Минобразования России от 05.03.2004 № 1089;</w:t>
      </w:r>
    </w:p>
    <w:p w:rsidR="00856B19" w:rsidRDefault="00856B19" w:rsidP="00856B19">
      <w:pPr>
        <w:widowControl w:val="0"/>
        <w:suppressLineNumbers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3.Постановления 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 от 29.06.2011 № 85, изменений № 2 от 25.12.2013 № 72, изменений № 3 от 24.11.2015 № 81);</w:t>
      </w:r>
    </w:p>
    <w:p w:rsidR="00856B19" w:rsidRDefault="00856B19" w:rsidP="00856B19">
      <w:pPr>
        <w:widowControl w:val="0"/>
        <w:suppressLineNumbers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4.Приказа </w:t>
      </w: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России от 31.03.2014 № 253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05.07.2017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 629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;</w:t>
      </w:r>
    </w:p>
    <w:p w:rsidR="00856B19" w:rsidRDefault="00856B19" w:rsidP="00856B19">
      <w:pPr>
        <w:suppressAutoHyphens/>
        <w:spacing w:before="30" w:after="30" w:line="240" w:lineRule="auto"/>
        <w:ind w:firstLine="567"/>
        <w:jc w:val="both"/>
        <w:rPr>
          <w:b/>
          <w:caps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5.</w:t>
      </w:r>
      <w:r w:rsidRPr="00856B19">
        <w:rPr>
          <w:rFonts w:ascii="Times New Roman" w:hAnsi="Times New Roman" w:cs="Times New Roman"/>
          <w:caps/>
          <w:sz w:val="28"/>
          <w:szCs w:val="28"/>
        </w:rPr>
        <w:t>примернОЙ программЫ по учебному предмету «Русский родной язык» ДЛЯ ОБРАЗОВАТЕЛЬНЫХ ОРГАНИЗАЦИЙ, реализующих программы основного СРЕДНЕГО образования</w:t>
      </w:r>
    </w:p>
    <w:p w:rsidR="00856B19" w:rsidRDefault="00856B19" w:rsidP="00856B19">
      <w:pPr>
        <w:suppressAutoHyphens/>
        <w:spacing w:before="30" w:after="3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7.Образовательной  программы  МБОУ " Дарьевская СОШ" на 20</w:t>
      </w:r>
      <w:r w:rsidR="006B186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B18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год;  </w:t>
      </w:r>
    </w:p>
    <w:p w:rsidR="00856B19" w:rsidRDefault="00856B19" w:rsidP="00856B19">
      <w:pPr>
        <w:widowControl w:val="0"/>
        <w:suppressLineNumbers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8.Учебного  плана  МБОУ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Дарьевская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СОШ» на 20</w:t>
      </w:r>
      <w:r w:rsidR="006B186B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6B186B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учебный год;</w:t>
      </w:r>
    </w:p>
    <w:p w:rsidR="00856B19" w:rsidRDefault="00856B19" w:rsidP="00856B19">
      <w:pPr>
        <w:widowControl w:val="0"/>
        <w:suppressLineNumbers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9.Календарного  учебного  графика  на 20</w:t>
      </w:r>
      <w:r w:rsidR="006B186B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6B186B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учебный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«Дарьевская СОШ»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856B19" w:rsidRDefault="00856B19" w:rsidP="00856B19">
      <w:pPr>
        <w:suppressLineNumbers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10.Положения о рабочей программе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учебных предметов, курсов, дисциплин (модулей)  МБОУ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Дарьевская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СОШ»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56B19" w:rsidRPr="000D08A2" w:rsidRDefault="00856B19" w:rsidP="00856B19">
      <w:pPr>
        <w:pStyle w:val="a4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08A2">
        <w:rPr>
          <w:rFonts w:ascii="Times New Roman" w:eastAsia="Times New Roman" w:hAnsi="Times New Roman"/>
          <w:b/>
          <w:sz w:val="28"/>
          <w:szCs w:val="28"/>
          <w:lang w:eastAsia="ru-RU"/>
        </w:rPr>
        <w:t>Объем учебного времени:</w:t>
      </w:r>
    </w:p>
    <w:p w:rsidR="00856B19" w:rsidRPr="000D08A2" w:rsidRDefault="00856B19" w:rsidP="00856B19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Календарным учебным графиком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Учебным недельным планом на 20</w:t>
      </w:r>
      <w:r w:rsidR="006B186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B186B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>учебный год МБОУ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Дарьевская</w:t>
      </w: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на изучение предмета «Русск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язык» в 11 классе выделено </w:t>
      </w:r>
      <w:r w:rsidR="006B186B">
        <w:rPr>
          <w:rFonts w:ascii="Times New Roman" w:eastAsia="Times New Roman" w:hAnsi="Times New Roman"/>
          <w:sz w:val="28"/>
          <w:szCs w:val="28"/>
          <w:lang w:eastAsia="ru-RU"/>
        </w:rPr>
        <w:t>34 часа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(</w:t>
      </w:r>
      <w:r w:rsidR="006B186B">
        <w:rPr>
          <w:rFonts w:ascii="Times New Roman" w:eastAsia="Times New Roman" w:hAnsi="Times New Roman"/>
          <w:sz w:val="28"/>
          <w:szCs w:val="28"/>
          <w:lang w:eastAsia="ru-RU"/>
        </w:rPr>
        <w:t>1 час</w:t>
      </w: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неделю). Продолжительн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ость учебного года составляет 34 учебные</w:t>
      </w: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недели, учебные занятия проводятся по 5-дневной учебной неделе.</w:t>
      </w:r>
    </w:p>
    <w:p w:rsidR="00856B19" w:rsidRPr="000D08A2" w:rsidRDefault="00856B19" w:rsidP="00856B1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8A2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программы:</w:t>
      </w:r>
      <w:r w:rsidR="006B186B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- 202</w:t>
      </w:r>
      <w:r w:rsidR="006B18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                              </w:t>
      </w:r>
    </w:p>
    <w:p w:rsidR="00856B19" w:rsidRPr="000D08A2" w:rsidRDefault="00856B19" w:rsidP="00856B19">
      <w:pPr>
        <w:pStyle w:val="a4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08A2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предмета в структуре ОП МБОУ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Дарьевская</w:t>
      </w:r>
      <w:r w:rsidRPr="000D08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СОШ»:</w:t>
      </w:r>
    </w:p>
    <w:p w:rsidR="00856B19" w:rsidRPr="00856B19" w:rsidRDefault="00856B19" w:rsidP="00856B19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Рабочая программа по русскому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родному</w:t>
      </w: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языку как компонент Образовательной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граммы  МБОУ «Дарьевская СОШ» </w:t>
      </w: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конкретизирует </w:t>
      </w:r>
      <w:r w:rsidRPr="000D08A2">
        <w:rPr>
          <w:rFonts w:ascii="Times New Roman" w:hAnsi="Times New Roman"/>
          <w:sz w:val="28"/>
          <w:szCs w:val="28"/>
        </w:rPr>
        <w:t>содержание тем образовательного стандарта</w:t>
      </w: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 xml:space="preserve">, планируемые результаты, систему оценки на уровне учебного предмета. Она определяет общую стратегию обучения, воспитания и развития учащихся средствами учебного предмета «Русский язык» в соответствии с целями изучения предмета, которые определены стандартом, с учётом региональных особенностей Ростовской области в целом и школы в частности. Реализуется в общеобразовательном классе на базовом уровне, исходя из особенностей </w:t>
      </w:r>
      <w:r w:rsidRPr="00856B19">
        <w:rPr>
          <w:rFonts w:ascii="Times New Roman" w:eastAsia="Times New Roman" w:hAnsi="Times New Roman"/>
          <w:sz w:val="28"/>
          <w:szCs w:val="28"/>
          <w:lang w:eastAsia="ru-RU"/>
        </w:rPr>
        <w:t>психического развития и индивидуальных возможностей учащихся.</w:t>
      </w:r>
    </w:p>
    <w:p w:rsidR="00856B19" w:rsidRPr="00856B19" w:rsidRDefault="00856B19" w:rsidP="00856B19">
      <w:pPr>
        <w:pStyle w:val="2"/>
        <w:widowControl w:val="0"/>
        <w:spacing w:line="240" w:lineRule="auto"/>
        <w:rPr>
          <w:rFonts w:ascii="Times New Roman" w:hAnsi="Times New Roman"/>
          <w:b/>
          <w:szCs w:val="28"/>
        </w:rPr>
      </w:pPr>
      <w:r w:rsidRPr="00955336">
        <w:rPr>
          <w:rFonts w:ascii="Times New Roman" w:hAnsi="Times New Roman"/>
          <w:b/>
          <w:szCs w:val="28"/>
        </w:rPr>
        <w:t>Цель изучения предмета</w:t>
      </w:r>
      <w:r>
        <w:rPr>
          <w:rFonts w:ascii="Times New Roman" w:hAnsi="Times New Roman"/>
          <w:b/>
          <w:szCs w:val="28"/>
        </w:rPr>
        <w:t>:</w:t>
      </w:r>
    </w:p>
    <w:p w:rsidR="00856B19" w:rsidRPr="00856B19" w:rsidRDefault="00856B19" w:rsidP="00856B1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 xml:space="preserve">Цели и образовательные результаты представлены на нескольких уровнях — личностном, </w:t>
      </w:r>
      <w:proofErr w:type="spellStart"/>
      <w:r w:rsidRPr="00856B19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856B19">
        <w:rPr>
          <w:rFonts w:ascii="Times New Roman" w:hAnsi="Times New Roman" w:cs="Times New Roman"/>
          <w:sz w:val="28"/>
          <w:szCs w:val="28"/>
        </w:rPr>
        <w:t xml:space="preserve"> и предметном.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856B19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3) достаточный объем словарного запаса и усвоенных грамматических сре</w:t>
      </w:r>
      <w:proofErr w:type="gramStart"/>
      <w:r w:rsidRPr="00856B1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56B19"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19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856B19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856B19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русскому языку являются: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1) владение всеми видами речевой деятельности: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1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56B19">
        <w:rPr>
          <w:rFonts w:ascii="Times New Roman" w:hAnsi="Times New Roman" w:cs="Times New Roman"/>
          <w:sz w:val="28"/>
          <w:szCs w:val="28"/>
        </w:rPr>
        <w:t xml:space="preserve"> и чтение: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856B1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56B19">
        <w:rPr>
          <w:rFonts w:ascii="Times New Roman" w:hAnsi="Times New Roman" w:cs="Times New Roman"/>
          <w:sz w:val="28"/>
          <w:szCs w:val="28"/>
        </w:rPr>
        <w:t xml:space="preserve"> (выборочным, ознакомительным, детальным);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lastRenderedPageBreak/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856B1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56B19">
        <w:rPr>
          <w:rFonts w:ascii="Times New Roman" w:hAnsi="Times New Roman" w:cs="Times New Roman"/>
          <w:sz w:val="28"/>
          <w:szCs w:val="28"/>
        </w:rPr>
        <w:t>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говорение и письмо: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856B19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856B19">
        <w:rPr>
          <w:rFonts w:ascii="Times New Roman" w:hAnsi="Times New Roman" w:cs="Times New Roman"/>
          <w:sz w:val="28"/>
          <w:szCs w:val="28"/>
        </w:rPr>
        <w:t>, услышанному, увиденному;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B19">
        <w:rPr>
          <w:rFonts w:ascii="Times New Roman" w:hAnsi="Times New Roman" w:cs="Times New Roman"/>
          <w:sz w:val="28"/>
          <w:szCs w:val="28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 xml:space="preserve">• способность осуществлять речевой самоконтроль в процессе учебной деятельности и в повседневной практике речевого общения; способность </w:t>
      </w:r>
      <w:r w:rsidRPr="00856B19">
        <w:rPr>
          <w:rFonts w:ascii="Times New Roman" w:hAnsi="Times New Roman" w:cs="Times New Roman"/>
          <w:sz w:val="28"/>
          <w:szCs w:val="28"/>
        </w:rPr>
        <w:lastRenderedPageBreak/>
        <w:t>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856B19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856B19">
        <w:rPr>
          <w:rFonts w:ascii="Times New Roman" w:hAnsi="Times New Roman" w:cs="Times New Roman"/>
          <w:sz w:val="28"/>
          <w:szCs w:val="28"/>
        </w:rPr>
        <w:t xml:space="preserve"> уровне (на уроках иностранного языка, литературы и др.);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856B19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русскому языку являются: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3) усвоение основ научных знаний о родном языке; понимание взаимосвязи его уровней и единиц;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B19">
        <w:rPr>
          <w:rFonts w:ascii="Times New Roman" w:hAnsi="Times New Roman" w:cs="Times New Roman"/>
          <w:sz w:val="28"/>
          <w:szCs w:val="28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856B19">
        <w:rPr>
          <w:rFonts w:ascii="Times New Roman" w:hAnsi="Times New Roman" w:cs="Times New Roman"/>
          <w:sz w:val="28"/>
          <w:szCs w:val="28"/>
        </w:rPr>
        <w:t xml:space="preserve"> текст, типы текста; основные единицы языка, их признаки и особенности употребления в речи;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</w:t>
      </w:r>
      <w:r w:rsidRPr="00856B19">
        <w:rPr>
          <w:rFonts w:ascii="Times New Roman" w:hAnsi="Times New Roman" w:cs="Times New Roman"/>
          <w:sz w:val="28"/>
          <w:szCs w:val="28"/>
        </w:rPr>
        <w:lastRenderedPageBreak/>
        <w:t>использование их в своей речевой практике при создании ус</w:t>
      </w:r>
      <w:r w:rsidRPr="00856B19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56B19">
        <w:rPr>
          <w:rFonts w:ascii="Times New Roman" w:hAnsi="Times New Roman" w:cs="Times New Roman"/>
          <w:sz w:val="28"/>
          <w:szCs w:val="28"/>
        </w:rPr>
        <w:t>ных и письменных высказываний;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56B19" w:rsidRPr="00856B19" w:rsidRDefault="00856B19" w:rsidP="00856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856B19" w:rsidRPr="00856B19" w:rsidRDefault="00856B19" w:rsidP="0085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B19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b/>
          <w:sz w:val="28"/>
          <w:szCs w:val="28"/>
        </w:rPr>
        <w:t xml:space="preserve">      Имя числительное. </w:t>
      </w:r>
      <w:r w:rsidRPr="00856B19">
        <w:rPr>
          <w:rFonts w:ascii="Times New Roman" w:hAnsi="Times New Roman" w:cs="Times New Roman"/>
          <w:sz w:val="28"/>
          <w:szCs w:val="28"/>
        </w:rPr>
        <w:t>(1)</w:t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Употребление числительных в речи и художественной литературе.</w:t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b/>
          <w:sz w:val="28"/>
          <w:szCs w:val="28"/>
        </w:rPr>
        <w:t xml:space="preserve">Местоимение. </w:t>
      </w:r>
      <w:r w:rsidRPr="00856B19">
        <w:rPr>
          <w:rFonts w:ascii="Times New Roman" w:hAnsi="Times New Roman" w:cs="Times New Roman"/>
          <w:sz w:val="28"/>
          <w:szCs w:val="28"/>
        </w:rPr>
        <w:t>(1)</w:t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Употребление местоимений в речи.</w:t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Разряды местоимений. Местоимения в художественной литературе.</w:t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b/>
          <w:sz w:val="28"/>
          <w:szCs w:val="28"/>
        </w:rPr>
        <w:t>Глагол.</w:t>
      </w:r>
      <w:r w:rsidRPr="00856B19">
        <w:rPr>
          <w:rFonts w:ascii="Times New Roman" w:hAnsi="Times New Roman" w:cs="Times New Roman"/>
          <w:sz w:val="28"/>
          <w:szCs w:val="28"/>
        </w:rPr>
        <w:t>(4)</w:t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Употребление глаголов в связной речи. Глаголы речи.</w:t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Лексико-семантические группы глаголов. (Глаголы – синонимы, антонимы, омонимы). Текст «Сила русского глагола». Формы глагола в художественной литературе. Олицетворения.</w:t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b/>
          <w:sz w:val="28"/>
          <w:szCs w:val="28"/>
        </w:rPr>
        <w:t>Причастие.</w:t>
      </w:r>
      <w:r w:rsidRPr="00856B19">
        <w:rPr>
          <w:rFonts w:ascii="Times New Roman" w:hAnsi="Times New Roman" w:cs="Times New Roman"/>
          <w:sz w:val="28"/>
          <w:szCs w:val="28"/>
        </w:rPr>
        <w:t>(2)</w:t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Употребление причастий в речи и в художественной литературе.</w:t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6B19">
        <w:rPr>
          <w:rFonts w:ascii="Times New Roman" w:hAnsi="Times New Roman" w:cs="Times New Roman"/>
          <w:b/>
          <w:sz w:val="28"/>
          <w:szCs w:val="28"/>
        </w:rPr>
        <w:t>Деепричастия. (3)</w:t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 xml:space="preserve">Деепричастие как часть речи. </w:t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Употребление деепричастий в фольклоре и  литературе.</w:t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Образ коня в фольклоре и литературе. (Отрывки из сказки П.Ершова «Конек-горбунок»)</w:t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b/>
          <w:sz w:val="28"/>
          <w:szCs w:val="28"/>
        </w:rPr>
        <w:t xml:space="preserve">Наречие. </w:t>
      </w:r>
      <w:r w:rsidRPr="00856B19">
        <w:rPr>
          <w:rFonts w:ascii="Times New Roman" w:hAnsi="Times New Roman" w:cs="Times New Roman"/>
          <w:sz w:val="28"/>
          <w:szCs w:val="28"/>
        </w:rPr>
        <w:t>(2)</w:t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Правила написания наречий.</w:t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Употребление наречий. В.Корол</w:t>
      </w:r>
      <w:r>
        <w:rPr>
          <w:rFonts w:ascii="Times New Roman" w:hAnsi="Times New Roman" w:cs="Times New Roman"/>
          <w:sz w:val="28"/>
          <w:szCs w:val="28"/>
        </w:rPr>
        <w:t>енко «Все-таки впереди – огни!»</w:t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6B19">
        <w:rPr>
          <w:rFonts w:ascii="Times New Roman" w:hAnsi="Times New Roman" w:cs="Times New Roman"/>
          <w:b/>
          <w:sz w:val="28"/>
          <w:szCs w:val="28"/>
        </w:rPr>
        <w:lastRenderedPageBreak/>
        <w:t>Служебные части речи. (2)</w:t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 xml:space="preserve">Предлог. Употребление предлогов в речи. </w:t>
      </w:r>
      <w:proofErr w:type="gramStart"/>
      <w:r w:rsidRPr="00856B19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856B19">
        <w:rPr>
          <w:rFonts w:ascii="Times New Roman" w:hAnsi="Times New Roman" w:cs="Times New Roman"/>
          <w:sz w:val="28"/>
          <w:szCs w:val="28"/>
        </w:rPr>
        <w:t xml:space="preserve"> «Какой продукт едят все народы?»</w:t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>Употребление частиц и междометий в художественной литературе.</w:t>
      </w:r>
      <w:r w:rsidRPr="00856B19">
        <w:rPr>
          <w:rFonts w:ascii="Times New Roman" w:hAnsi="Times New Roman" w:cs="Times New Roman"/>
          <w:sz w:val="28"/>
          <w:szCs w:val="28"/>
        </w:rPr>
        <w:tab/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6B19">
        <w:rPr>
          <w:rFonts w:ascii="Times New Roman" w:hAnsi="Times New Roman" w:cs="Times New Roman"/>
          <w:b/>
          <w:sz w:val="28"/>
          <w:szCs w:val="28"/>
        </w:rPr>
        <w:t>Язык и культура.(2)</w:t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sz w:val="28"/>
          <w:szCs w:val="28"/>
        </w:rPr>
        <w:t xml:space="preserve">Языковая картина мира.  К.Д.Ушинский. «О родном языке». </w:t>
      </w:r>
      <w:r w:rsidRPr="00856B19">
        <w:rPr>
          <w:rFonts w:ascii="Times New Roman" w:hAnsi="Times New Roman" w:cs="Times New Roman"/>
          <w:sz w:val="28"/>
          <w:szCs w:val="28"/>
        </w:rPr>
        <w:tab/>
      </w:r>
    </w:p>
    <w:p w:rsidR="00856B19" w:rsidRPr="00856B19" w:rsidRDefault="00856B19" w:rsidP="00856B19">
      <w:pPr>
        <w:tabs>
          <w:tab w:val="left" w:pos="6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B19">
        <w:rPr>
          <w:rFonts w:ascii="Times New Roman" w:hAnsi="Times New Roman" w:cs="Times New Roman"/>
          <w:b/>
          <w:sz w:val="28"/>
          <w:szCs w:val="28"/>
        </w:rPr>
        <w:t>Слово как концепт культуры. Концепты «Родина»,  «Мой родной край »,  «Добро».</w:t>
      </w:r>
    </w:p>
    <w:p w:rsidR="00856B19" w:rsidRDefault="00856B19" w:rsidP="00856B19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856B19" w:rsidRDefault="00856B19" w:rsidP="00856B19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856B19" w:rsidRPr="000D08A2" w:rsidRDefault="00856B19" w:rsidP="00856B1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0D08A2">
        <w:rPr>
          <w:rFonts w:ascii="Times New Roman" w:hAnsi="Times New Roman"/>
          <w:b/>
          <w:sz w:val="28"/>
          <w:szCs w:val="28"/>
        </w:rPr>
        <w:t>Аннотация</w:t>
      </w:r>
      <w:r w:rsidR="006B186B">
        <w:rPr>
          <w:rFonts w:ascii="Times New Roman" w:hAnsi="Times New Roman"/>
          <w:b/>
          <w:sz w:val="28"/>
          <w:szCs w:val="28"/>
        </w:rPr>
        <w:t xml:space="preserve"> </w:t>
      </w:r>
      <w:r w:rsidRPr="000D08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составлена  </w:t>
      </w:r>
    </w:p>
    <w:p w:rsidR="00856B19" w:rsidRPr="000D08A2" w:rsidRDefault="00856B19" w:rsidP="00856B1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учителем русского языка </w:t>
      </w:r>
    </w:p>
    <w:p w:rsidR="00856B19" w:rsidRPr="000D08A2" w:rsidRDefault="00856B19" w:rsidP="00856B1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8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и литературы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В.С.Нечитайловой</w:t>
      </w:r>
    </w:p>
    <w:p w:rsidR="00B93575" w:rsidRDefault="00B93575" w:rsidP="00856B19">
      <w:pPr>
        <w:jc w:val="right"/>
      </w:pPr>
    </w:p>
    <w:sectPr w:rsidR="00B93575" w:rsidSect="00CE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C7F35"/>
    <w:multiLevelType w:val="hybridMultilevel"/>
    <w:tmpl w:val="E2E40B68"/>
    <w:lvl w:ilvl="0" w:tplc="2FC640D8">
      <w:start w:val="1"/>
      <w:numFmt w:val="decimal"/>
      <w:lvlText w:val="%1."/>
      <w:lvlJc w:val="left"/>
      <w:pPr>
        <w:tabs>
          <w:tab w:val="num" w:pos="3252"/>
        </w:tabs>
        <w:ind w:left="3252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73" w:hanging="360"/>
      </w:pPr>
    </w:lvl>
    <w:lvl w:ilvl="2" w:tplc="0419001B">
      <w:start w:val="1"/>
      <w:numFmt w:val="lowerRoman"/>
      <w:lvlText w:val="%3."/>
      <w:lvlJc w:val="right"/>
      <w:pPr>
        <w:ind w:left="3993" w:hanging="180"/>
      </w:pPr>
    </w:lvl>
    <w:lvl w:ilvl="3" w:tplc="0419000F">
      <w:start w:val="1"/>
      <w:numFmt w:val="decimal"/>
      <w:lvlText w:val="%4."/>
      <w:lvlJc w:val="left"/>
      <w:pPr>
        <w:ind w:left="4713" w:hanging="360"/>
      </w:pPr>
    </w:lvl>
    <w:lvl w:ilvl="4" w:tplc="04190019">
      <w:start w:val="1"/>
      <w:numFmt w:val="lowerLetter"/>
      <w:lvlText w:val="%5."/>
      <w:lvlJc w:val="left"/>
      <w:pPr>
        <w:ind w:left="5433" w:hanging="360"/>
      </w:pPr>
    </w:lvl>
    <w:lvl w:ilvl="5" w:tplc="0419001B">
      <w:start w:val="1"/>
      <w:numFmt w:val="lowerRoman"/>
      <w:lvlText w:val="%6."/>
      <w:lvlJc w:val="right"/>
      <w:pPr>
        <w:ind w:left="6153" w:hanging="180"/>
      </w:pPr>
    </w:lvl>
    <w:lvl w:ilvl="6" w:tplc="0419000F">
      <w:start w:val="1"/>
      <w:numFmt w:val="decimal"/>
      <w:lvlText w:val="%7."/>
      <w:lvlJc w:val="left"/>
      <w:pPr>
        <w:ind w:left="6873" w:hanging="360"/>
      </w:pPr>
    </w:lvl>
    <w:lvl w:ilvl="7" w:tplc="04190019">
      <w:start w:val="1"/>
      <w:numFmt w:val="lowerLetter"/>
      <w:lvlText w:val="%8."/>
      <w:lvlJc w:val="left"/>
      <w:pPr>
        <w:ind w:left="7593" w:hanging="360"/>
      </w:pPr>
    </w:lvl>
    <w:lvl w:ilvl="8" w:tplc="0419001B">
      <w:start w:val="1"/>
      <w:numFmt w:val="lowerRoman"/>
      <w:lvlText w:val="%9."/>
      <w:lvlJc w:val="right"/>
      <w:pPr>
        <w:ind w:left="83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7C0"/>
    <w:rsid w:val="006B186B"/>
    <w:rsid w:val="007747C0"/>
    <w:rsid w:val="00856B19"/>
    <w:rsid w:val="00B93575"/>
    <w:rsid w:val="00CE0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B1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uiPriority w:val="99"/>
    <w:rsid w:val="00856B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1"/>
    <w:locked/>
    <w:rsid w:val="00856B19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856B19"/>
    <w:pPr>
      <w:shd w:val="clear" w:color="auto" w:fill="FFFFFF"/>
      <w:spacing w:after="0" w:line="240" w:lineRule="atLeast"/>
      <w:ind w:hanging="340"/>
    </w:pPr>
  </w:style>
  <w:style w:type="paragraph" w:styleId="2">
    <w:name w:val="Body Text Indent 2"/>
    <w:basedOn w:val="a"/>
    <w:link w:val="20"/>
    <w:rsid w:val="00856B19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6B19"/>
    <w:rPr>
      <w:rFonts w:ascii="Calibri" w:eastAsia="Calibri" w:hAnsi="Calibri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B1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uiPriority w:val="99"/>
    <w:rsid w:val="00856B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1"/>
    <w:locked/>
    <w:rsid w:val="00856B19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856B19"/>
    <w:pPr>
      <w:shd w:val="clear" w:color="auto" w:fill="FFFFFF"/>
      <w:spacing w:after="0" w:line="240" w:lineRule="atLeast"/>
      <w:ind w:hanging="340"/>
    </w:pPr>
  </w:style>
  <w:style w:type="paragraph" w:styleId="2">
    <w:name w:val="Body Text Indent 2"/>
    <w:basedOn w:val="a"/>
    <w:link w:val="20"/>
    <w:rsid w:val="00856B19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6B19"/>
    <w:rPr>
      <w:rFonts w:ascii="Calibri" w:eastAsia="Calibri" w:hAnsi="Calibri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1695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2019-10-08T10:33:00Z</dcterms:created>
  <dcterms:modified xsi:type="dcterms:W3CDTF">2022-12-20T06:11:00Z</dcterms:modified>
</cp:coreProperties>
</file>