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75" w:rsidRPr="00651475" w:rsidRDefault="00651475" w:rsidP="00651475">
      <w:pPr>
        <w:jc w:val="center"/>
        <w:rPr>
          <w:i/>
          <w:color w:val="262626" w:themeColor="text1" w:themeTint="D9"/>
        </w:rPr>
      </w:pPr>
      <w:r w:rsidRPr="00651475">
        <w:rPr>
          <w:color w:val="262626" w:themeColor="text1" w:themeTint="D9"/>
        </w:rPr>
        <w:t>МУНИЦИПАЛЬНОЕ БЮДЖЕТНОЕ ОБЩЕОБРАЗОВАТЕЛЬНОЕ УЧРЕЖДЕНИЕ РОДИОНОВО-НЕСВЕТАЙСКОГО РАЙОНА</w:t>
      </w:r>
    </w:p>
    <w:p w:rsidR="00651475" w:rsidRPr="00651475" w:rsidRDefault="00651475" w:rsidP="00651475">
      <w:pPr>
        <w:jc w:val="center"/>
        <w:rPr>
          <w:i/>
          <w:color w:val="262626" w:themeColor="text1" w:themeTint="D9"/>
        </w:rPr>
      </w:pPr>
      <w:r w:rsidRPr="00651475">
        <w:rPr>
          <w:color w:val="262626" w:themeColor="text1" w:themeTint="D9"/>
        </w:rPr>
        <w:t>«ДАРЬЕВСКАЯ СРЕДНЯЯ ОБЩЕОБРАЗОВАТЕЛЬНАЯ ШКОЛА»</w:t>
      </w:r>
    </w:p>
    <w:p w:rsidR="00651475" w:rsidRPr="00651475" w:rsidRDefault="00651475" w:rsidP="00651475">
      <w:pPr>
        <w:jc w:val="center"/>
        <w:rPr>
          <w:i/>
          <w:color w:val="262626" w:themeColor="text1" w:themeTint="D9"/>
        </w:rPr>
      </w:pPr>
      <w:r w:rsidRPr="00651475">
        <w:rPr>
          <w:color w:val="262626" w:themeColor="text1" w:themeTint="D9"/>
        </w:rPr>
        <w:t>346586  х.Дарьевка, ул. Центральная, 36 а, тел., факс: 25-1-56</w:t>
      </w:r>
    </w:p>
    <w:p w:rsidR="00651475" w:rsidRPr="00651475" w:rsidRDefault="00651475" w:rsidP="00651475">
      <w:pPr>
        <w:jc w:val="center"/>
        <w:rPr>
          <w:i/>
          <w:color w:val="262626" w:themeColor="text1" w:themeTint="D9"/>
        </w:rPr>
      </w:pPr>
      <w:r w:rsidRPr="00651475">
        <w:rPr>
          <w:color w:val="262626" w:themeColor="text1" w:themeTint="D9"/>
        </w:rPr>
        <w:t>ИНН 6130004166 КПП 613001001 БИК 046015001 ОКПО 27152212</w:t>
      </w:r>
    </w:p>
    <w:p w:rsidR="000470A0" w:rsidRPr="001738BC" w:rsidRDefault="00651475" w:rsidP="000470A0">
      <w:pPr>
        <w:jc w:val="center"/>
      </w:pPr>
      <w:r w:rsidRPr="00651475">
        <w:rPr>
          <w:color w:val="262626" w:themeColor="text1" w:themeTint="D9"/>
          <w:lang w:val="en-US"/>
        </w:rPr>
        <w:t>E</w:t>
      </w:r>
      <w:r w:rsidRPr="001738BC">
        <w:rPr>
          <w:color w:val="262626" w:themeColor="text1" w:themeTint="D9"/>
        </w:rPr>
        <w:t>-</w:t>
      </w:r>
      <w:r w:rsidRPr="00651475">
        <w:rPr>
          <w:color w:val="262626" w:themeColor="text1" w:themeTint="D9"/>
          <w:lang w:val="en-US"/>
        </w:rPr>
        <w:t>mail</w:t>
      </w:r>
      <w:r w:rsidRPr="001738BC">
        <w:rPr>
          <w:color w:val="262626" w:themeColor="text1" w:themeTint="D9"/>
        </w:rPr>
        <w:t xml:space="preserve">: </w:t>
      </w:r>
      <w:hyperlink r:id="rId8" w:history="1">
        <w:r w:rsidRPr="00651475">
          <w:rPr>
            <w:rStyle w:val="a9"/>
            <w:color w:val="262626" w:themeColor="text1" w:themeTint="D9"/>
            <w:lang w:val="en-US"/>
          </w:rPr>
          <w:t>dar</w:t>
        </w:r>
        <w:r w:rsidRPr="001738BC">
          <w:rPr>
            <w:rStyle w:val="a9"/>
            <w:color w:val="262626" w:themeColor="text1" w:themeTint="D9"/>
          </w:rPr>
          <w:t>_</w:t>
        </w:r>
        <w:r w:rsidRPr="00651475">
          <w:rPr>
            <w:rStyle w:val="a9"/>
            <w:color w:val="262626" w:themeColor="text1" w:themeTint="D9"/>
            <w:lang w:val="en-US"/>
          </w:rPr>
          <w:t>school</w:t>
        </w:r>
        <w:r w:rsidRPr="001738BC">
          <w:rPr>
            <w:rStyle w:val="a9"/>
            <w:color w:val="262626" w:themeColor="text1" w:themeTint="D9"/>
          </w:rPr>
          <w:t>@</w:t>
        </w:r>
        <w:r w:rsidRPr="00651475">
          <w:rPr>
            <w:rStyle w:val="a9"/>
            <w:color w:val="262626" w:themeColor="text1" w:themeTint="D9"/>
            <w:lang w:val="en-US"/>
          </w:rPr>
          <w:t>mail</w:t>
        </w:r>
        <w:r w:rsidRPr="001738BC">
          <w:rPr>
            <w:rStyle w:val="a9"/>
            <w:color w:val="262626" w:themeColor="text1" w:themeTint="D9"/>
          </w:rPr>
          <w:t>.</w:t>
        </w:r>
        <w:r w:rsidRPr="00651475">
          <w:rPr>
            <w:rStyle w:val="a9"/>
            <w:color w:val="262626" w:themeColor="text1" w:themeTint="D9"/>
            <w:lang w:val="en-US"/>
          </w:rPr>
          <w:t>ru</w:t>
        </w:r>
      </w:hyperlink>
      <w:r w:rsidRPr="001738BC">
        <w:rPr>
          <w:color w:val="262626" w:themeColor="text1" w:themeTint="D9"/>
        </w:rPr>
        <w:t xml:space="preserve">, </w:t>
      </w:r>
      <w:r w:rsidRPr="00651475">
        <w:rPr>
          <w:color w:val="262626" w:themeColor="text1" w:themeTint="D9"/>
        </w:rPr>
        <w:t>сайт</w:t>
      </w:r>
      <w:r w:rsidRPr="001738BC">
        <w:rPr>
          <w:color w:val="262626" w:themeColor="text1" w:themeTint="D9"/>
        </w:rPr>
        <w:t xml:space="preserve">: </w:t>
      </w:r>
      <w:hyperlink r:id="rId9" w:history="1">
        <w:r w:rsidRPr="00651475">
          <w:rPr>
            <w:rStyle w:val="a9"/>
            <w:color w:val="262626" w:themeColor="text1" w:themeTint="D9"/>
            <w:lang w:val="en-US"/>
          </w:rPr>
          <w:t>http</w:t>
        </w:r>
        <w:r w:rsidRPr="001738BC">
          <w:rPr>
            <w:rStyle w:val="a9"/>
            <w:color w:val="262626" w:themeColor="text1" w:themeTint="D9"/>
          </w:rPr>
          <w:t>://</w:t>
        </w:r>
        <w:r w:rsidRPr="00651475">
          <w:rPr>
            <w:rStyle w:val="a9"/>
            <w:color w:val="262626" w:themeColor="text1" w:themeTint="D9"/>
            <w:lang w:val="en-US"/>
          </w:rPr>
          <w:t>darschool</w:t>
        </w:r>
        <w:r w:rsidRPr="001738BC">
          <w:rPr>
            <w:rStyle w:val="a9"/>
            <w:color w:val="262626" w:themeColor="text1" w:themeTint="D9"/>
          </w:rPr>
          <w:t>.</w:t>
        </w:r>
        <w:r w:rsidRPr="00651475">
          <w:rPr>
            <w:rStyle w:val="a9"/>
            <w:color w:val="262626" w:themeColor="text1" w:themeTint="D9"/>
            <w:lang w:val="en-US"/>
          </w:rPr>
          <w:t>m</w:t>
        </w:r>
        <w:r w:rsidRPr="00651475">
          <w:rPr>
            <w:rStyle w:val="a9"/>
            <w:color w:val="262626" w:themeColor="text1" w:themeTint="D9"/>
          </w:rPr>
          <w:t>о</w:t>
        </w:r>
        <w:r w:rsidRPr="00651475">
          <w:rPr>
            <w:rStyle w:val="a9"/>
            <w:color w:val="262626" w:themeColor="text1" w:themeTint="D9"/>
            <w:lang w:val="en-US"/>
          </w:rPr>
          <w:t>y</w:t>
        </w:r>
        <w:r w:rsidRPr="001738BC">
          <w:rPr>
            <w:rStyle w:val="a9"/>
            <w:color w:val="262626" w:themeColor="text1" w:themeTint="D9"/>
          </w:rPr>
          <w:t>.</w:t>
        </w:r>
        <w:r w:rsidRPr="00651475">
          <w:rPr>
            <w:rStyle w:val="a9"/>
            <w:color w:val="262626" w:themeColor="text1" w:themeTint="D9"/>
            <w:lang w:val="en-US"/>
          </w:rPr>
          <w:t>su</w:t>
        </w:r>
      </w:hyperlink>
    </w:p>
    <w:p w:rsidR="000470A0" w:rsidRPr="001738BC" w:rsidRDefault="000470A0" w:rsidP="000470A0">
      <w:pPr>
        <w:jc w:val="right"/>
        <w:rPr>
          <w:sz w:val="28"/>
          <w:szCs w:val="28"/>
        </w:rPr>
      </w:pPr>
    </w:p>
    <w:p w:rsidR="000470A0" w:rsidRPr="00923369" w:rsidRDefault="000470A0" w:rsidP="000470A0">
      <w:pPr>
        <w:jc w:val="right"/>
        <w:rPr>
          <w:sz w:val="28"/>
          <w:szCs w:val="28"/>
        </w:rPr>
      </w:pPr>
      <w:r w:rsidRPr="00923369">
        <w:rPr>
          <w:sz w:val="28"/>
          <w:szCs w:val="28"/>
        </w:rPr>
        <w:t>Утверждено</w:t>
      </w:r>
    </w:p>
    <w:p w:rsidR="000470A0" w:rsidRPr="00923369" w:rsidRDefault="000470A0" w:rsidP="000470A0">
      <w:pPr>
        <w:jc w:val="right"/>
        <w:rPr>
          <w:sz w:val="28"/>
          <w:szCs w:val="28"/>
        </w:rPr>
      </w:pPr>
      <w:r w:rsidRPr="00923369">
        <w:rPr>
          <w:sz w:val="28"/>
          <w:szCs w:val="28"/>
        </w:rPr>
        <w:t xml:space="preserve">Директор  </w:t>
      </w:r>
    </w:p>
    <w:p w:rsidR="000470A0" w:rsidRPr="00923369" w:rsidRDefault="000470A0" w:rsidP="000470A0">
      <w:pPr>
        <w:jc w:val="right"/>
        <w:rPr>
          <w:sz w:val="28"/>
          <w:szCs w:val="28"/>
        </w:rPr>
      </w:pPr>
      <w:r w:rsidRPr="00923369">
        <w:rPr>
          <w:sz w:val="28"/>
          <w:szCs w:val="28"/>
        </w:rPr>
        <w:t>МБОУ «Дарьевская СОШ»</w:t>
      </w:r>
    </w:p>
    <w:p w:rsidR="000470A0" w:rsidRPr="00923369" w:rsidRDefault="000470A0" w:rsidP="000470A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 А.В</w:t>
      </w:r>
      <w:r w:rsidRPr="00923369">
        <w:rPr>
          <w:sz w:val="28"/>
          <w:szCs w:val="28"/>
        </w:rPr>
        <w:t xml:space="preserve">. </w:t>
      </w:r>
      <w:r>
        <w:rPr>
          <w:sz w:val="28"/>
          <w:szCs w:val="28"/>
        </w:rPr>
        <w:t>Руденко</w:t>
      </w:r>
    </w:p>
    <w:p w:rsidR="00651475" w:rsidRPr="001738BC" w:rsidRDefault="000470A0" w:rsidP="000470A0">
      <w:pPr>
        <w:jc w:val="right"/>
        <w:rPr>
          <w:b/>
          <w:sz w:val="56"/>
          <w:szCs w:val="56"/>
        </w:rPr>
      </w:pPr>
      <w:bookmarkStart w:id="0" w:name="_GoBack"/>
      <w:r w:rsidRPr="001738BC">
        <w:rPr>
          <w:sz w:val="28"/>
          <w:szCs w:val="28"/>
        </w:rPr>
        <w:t xml:space="preserve">Пр. № </w:t>
      </w:r>
      <w:r w:rsidR="001738BC" w:rsidRPr="001738BC">
        <w:rPr>
          <w:sz w:val="28"/>
          <w:szCs w:val="28"/>
          <w:u w:val="single"/>
        </w:rPr>
        <w:t>62</w:t>
      </w:r>
      <w:r w:rsidRPr="001738BC">
        <w:rPr>
          <w:sz w:val="28"/>
          <w:szCs w:val="28"/>
          <w:u w:val="single"/>
        </w:rPr>
        <w:t>о/д</w:t>
      </w:r>
      <w:r w:rsidRPr="001738BC">
        <w:rPr>
          <w:sz w:val="28"/>
          <w:szCs w:val="28"/>
        </w:rPr>
        <w:t xml:space="preserve"> от </w:t>
      </w:r>
      <w:r w:rsidR="001738BC" w:rsidRPr="001738BC">
        <w:rPr>
          <w:sz w:val="28"/>
          <w:szCs w:val="28"/>
          <w:u w:val="single"/>
        </w:rPr>
        <w:t>12.08</w:t>
      </w:r>
      <w:r w:rsidRPr="001738BC">
        <w:rPr>
          <w:sz w:val="28"/>
          <w:szCs w:val="28"/>
          <w:u w:val="single"/>
        </w:rPr>
        <w:t>.2</w:t>
      </w:r>
      <w:r w:rsidR="001738BC" w:rsidRPr="001738BC">
        <w:rPr>
          <w:sz w:val="28"/>
          <w:szCs w:val="28"/>
          <w:u w:val="single"/>
        </w:rPr>
        <w:t>4г</w:t>
      </w:r>
    </w:p>
    <w:bookmarkEnd w:id="0"/>
    <w:p w:rsidR="000470A0" w:rsidRDefault="000470A0" w:rsidP="000470A0">
      <w:pPr>
        <w:jc w:val="right"/>
        <w:rPr>
          <w:b/>
          <w:sz w:val="28"/>
          <w:szCs w:val="28"/>
        </w:rPr>
      </w:pPr>
    </w:p>
    <w:p w:rsidR="000470A0" w:rsidRPr="000470A0" w:rsidRDefault="000470A0" w:rsidP="000470A0">
      <w:pPr>
        <w:jc w:val="right"/>
        <w:rPr>
          <w:b/>
          <w:sz w:val="28"/>
          <w:szCs w:val="28"/>
        </w:rPr>
      </w:pPr>
    </w:p>
    <w:p w:rsidR="00403AAC" w:rsidRPr="00651475" w:rsidRDefault="000F6E84" w:rsidP="00651475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5758180</wp:posOffset>
            </wp:positionH>
            <wp:positionV relativeFrom="paragraph">
              <wp:posOffset>200025</wp:posOffset>
            </wp:positionV>
            <wp:extent cx="3333750" cy="2495550"/>
            <wp:effectExtent l="19050" t="0" r="0" b="0"/>
            <wp:wrapTight wrapText="bothSides">
              <wp:wrapPolygon edited="0">
                <wp:start x="-123" y="0"/>
                <wp:lineTo x="-123" y="21435"/>
                <wp:lineTo x="21600" y="21435"/>
                <wp:lineTo x="21600" y="0"/>
                <wp:lineTo x="-123" y="0"/>
              </wp:wrapPolygon>
            </wp:wrapTight>
            <wp:docPr id="3" name="Рисунок 3" descr="3d-shapes-posters-free-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-shapes-posters-free-56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3AAC" w:rsidRPr="00651475">
        <w:rPr>
          <w:b/>
          <w:sz w:val="72"/>
          <w:szCs w:val="72"/>
        </w:rPr>
        <w:t xml:space="preserve">План работы </w:t>
      </w:r>
    </w:p>
    <w:p w:rsidR="00651475" w:rsidRPr="00651475" w:rsidRDefault="00651475" w:rsidP="00651475">
      <w:pPr>
        <w:jc w:val="center"/>
        <w:rPr>
          <w:b/>
          <w:sz w:val="72"/>
          <w:szCs w:val="72"/>
        </w:rPr>
      </w:pPr>
      <w:r w:rsidRPr="00651475">
        <w:rPr>
          <w:b/>
          <w:sz w:val="72"/>
          <w:szCs w:val="72"/>
        </w:rPr>
        <w:t xml:space="preserve">творческой группы </w:t>
      </w:r>
    </w:p>
    <w:p w:rsidR="00651475" w:rsidRPr="00651475" w:rsidRDefault="00651475" w:rsidP="00651475">
      <w:pPr>
        <w:jc w:val="center"/>
        <w:rPr>
          <w:b/>
          <w:sz w:val="72"/>
          <w:szCs w:val="72"/>
        </w:rPr>
      </w:pPr>
      <w:r w:rsidRPr="00651475">
        <w:rPr>
          <w:b/>
          <w:sz w:val="72"/>
          <w:szCs w:val="72"/>
        </w:rPr>
        <w:t xml:space="preserve">учителей естественно – </w:t>
      </w:r>
    </w:p>
    <w:p w:rsidR="00651475" w:rsidRPr="00651475" w:rsidRDefault="009314B8" w:rsidP="0065147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научного</w:t>
      </w:r>
      <w:r w:rsidR="00651475" w:rsidRPr="00651475">
        <w:rPr>
          <w:b/>
          <w:sz w:val="72"/>
          <w:szCs w:val="72"/>
        </w:rPr>
        <w:t xml:space="preserve"> цикла.</w:t>
      </w:r>
    </w:p>
    <w:p w:rsidR="00403AAC" w:rsidRPr="00651475" w:rsidRDefault="00403AAC" w:rsidP="00651475">
      <w:pPr>
        <w:jc w:val="center"/>
        <w:rPr>
          <w:b/>
          <w:sz w:val="72"/>
          <w:szCs w:val="72"/>
        </w:rPr>
      </w:pPr>
      <w:r w:rsidRPr="00651475">
        <w:rPr>
          <w:b/>
          <w:sz w:val="72"/>
          <w:szCs w:val="72"/>
        </w:rPr>
        <w:t>н</w:t>
      </w:r>
      <w:r w:rsidR="00F40D8D">
        <w:rPr>
          <w:b/>
          <w:sz w:val="72"/>
          <w:szCs w:val="72"/>
        </w:rPr>
        <w:t>а 2024/2025</w:t>
      </w:r>
      <w:r w:rsidRPr="00651475">
        <w:rPr>
          <w:b/>
          <w:sz w:val="72"/>
          <w:szCs w:val="72"/>
        </w:rPr>
        <w:t xml:space="preserve"> учебный год.</w:t>
      </w:r>
    </w:p>
    <w:p w:rsidR="00651475" w:rsidRPr="00651475" w:rsidRDefault="00651475" w:rsidP="00651475">
      <w:pPr>
        <w:jc w:val="center"/>
        <w:rPr>
          <w:b/>
          <w:sz w:val="32"/>
          <w:szCs w:val="32"/>
        </w:rPr>
      </w:pPr>
    </w:p>
    <w:p w:rsidR="00403AAC" w:rsidRPr="00651475" w:rsidRDefault="00403AAC" w:rsidP="00651475"/>
    <w:p w:rsidR="00373D33" w:rsidRDefault="00373D33" w:rsidP="00651475">
      <w:pPr>
        <w:jc w:val="center"/>
        <w:rPr>
          <w:sz w:val="36"/>
          <w:szCs w:val="36"/>
        </w:rPr>
      </w:pPr>
    </w:p>
    <w:p w:rsidR="00651475" w:rsidRPr="00373D33" w:rsidRDefault="00F40D8D" w:rsidP="00373D33">
      <w:pPr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</w:p>
    <w:p w:rsidR="00651475" w:rsidRPr="008D0B1B" w:rsidRDefault="00651475" w:rsidP="008D0B1B">
      <w:pPr>
        <w:jc w:val="both"/>
        <w:rPr>
          <w:sz w:val="36"/>
          <w:szCs w:val="36"/>
        </w:rPr>
      </w:pPr>
      <w:r w:rsidRPr="00651475">
        <w:rPr>
          <w:b/>
          <w:i/>
          <w:sz w:val="36"/>
          <w:szCs w:val="36"/>
        </w:rPr>
        <w:lastRenderedPageBreak/>
        <w:t>Методическая тема</w:t>
      </w:r>
      <w:r w:rsidRPr="008F3FE0">
        <w:rPr>
          <w:b/>
          <w:i/>
          <w:sz w:val="36"/>
          <w:szCs w:val="36"/>
        </w:rPr>
        <w:t>:</w:t>
      </w:r>
      <w:r w:rsidRPr="008F3FE0">
        <w:rPr>
          <w:sz w:val="32"/>
          <w:szCs w:val="32"/>
        </w:rPr>
        <w:t>«</w:t>
      </w:r>
      <w:r w:rsidR="008F3FE0" w:rsidRPr="008F3FE0">
        <w:rPr>
          <w:sz w:val="32"/>
          <w:szCs w:val="32"/>
        </w:rPr>
        <w:t>Повышениекачестваобразовательногопроцессапутемиспользованиясовременныхпедагогическихтехнологийвусловияхпереходаиреализацииобновлённых ФГОС</w:t>
      </w:r>
      <w:r w:rsidRPr="008F3FE0">
        <w:rPr>
          <w:sz w:val="32"/>
          <w:szCs w:val="32"/>
        </w:rPr>
        <w:t>»</w:t>
      </w:r>
    </w:p>
    <w:p w:rsidR="00651475" w:rsidRPr="00651475" w:rsidRDefault="00651475" w:rsidP="00651475">
      <w:pPr>
        <w:rPr>
          <w:sz w:val="32"/>
          <w:szCs w:val="32"/>
        </w:rPr>
      </w:pPr>
    </w:p>
    <w:p w:rsidR="008F3FE0" w:rsidRPr="008F3FE0" w:rsidRDefault="008F3FE0" w:rsidP="008F3FE0">
      <w:p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Цель</w:t>
      </w:r>
      <w:r w:rsidR="00651475" w:rsidRPr="00651475">
        <w:rPr>
          <w:b/>
          <w:bCs/>
          <w:i/>
          <w:iCs/>
          <w:sz w:val="36"/>
          <w:szCs w:val="36"/>
        </w:rPr>
        <w:t>:</w:t>
      </w:r>
      <w:r w:rsidRPr="008F3FE0">
        <w:rPr>
          <w:sz w:val="28"/>
          <w:szCs w:val="28"/>
        </w:rPr>
        <w:t>методического</w:t>
      </w:r>
      <w:r w:rsidRPr="008F3FE0">
        <w:rPr>
          <w:sz w:val="28"/>
          <w:szCs w:val="28"/>
        </w:rPr>
        <w:tab/>
        <w:t>объединения</w:t>
      </w:r>
      <w:r w:rsidRPr="008F3FE0">
        <w:rPr>
          <w:sz w:val="28"/>
          <w:szCs w:val="28"/>
        </w:rPr>
        <w:tab/>
        <w:t>учителей</w:t>
      </w:r>
      <w:r w:rsidRPr="008F3FE0">
        <w:rPr>
          <w:sz w:val="28"/>
          <w:szCs w:val="28"/>
        </w:rPr>
        <w:tab/>
        <w:t>естественно-математических</w:t>
      </w:r>
      <w:r w:rsidRPr="008F3FE0">
        <w:rPr>
          <w:sz w:val="28"/>
          <w:szCs w:val="28"/>
        </w:rPr>
        <w:tab/>
        <w:t>наук«Непрерывноесовершенствованиеуровняпедагогическогомастерстваучителей,ихэрудицииикомпетентностивобластиучебныхпредметовиметодикиих</w:t>
      </w:r>
      <w:r w:rsidR="00373D33">
        <w:rPr>
          <w:sz w:val="28"/>
          <w:szCs w:val="28"/>
        </w:rPr>
        <w:t>преподавания</w:t>
      </w:r>
      <w:r w:rsidRPr="008F3FE0">
        <w:rPr>
          <w:sz w:val="28"/>
          <w:szCs w:val="28"/>
        </w:rPr>
        <w:t>»</w:t>
      </w:r>
    </w:p>
    <w:p w:rsidR="00651475" w:rsidRPr="00651475" w:rsidRDefault="00651475" w:rsidP="00651475">
      <w:pPr>
        <w:pStyle w:val="2"/>
        <w:spacing w:after="0" w:line="240" w:lineRule="auto"/>
        <w:jc w:val="both"/>
        <w:rPr>
          <w:b/>
          <w:bCs/>
          <w:i/>
          <w:iCs/>
          <w:sz w:val="32"/>
          <w:szCs w:val="32"/>
        </w:rPr>
      </w:pPr>
    </w:p>
    <w:p w:rsidR="00651475" w:rsidRPr="00651475" w:rsidRDefault="00651475" w:rsidP="00651475">
      <w:pPr>
        <w:pStyle w:val="2"/>
        <w:spacing w:after="0" w:line="240" w:lineRule="auto"/>
        <w:jc w:val="both"/>
        <w:rPr>
          <w:b/>
          <w:bCs/>
          <w:i/>
          <w:iCs/>
          <w:sz w:val="36"/>
          <w:szCs w:val="36"/>
        </w:rPr>
      </w:pPr>
      <w:r w:rsidRPr="00651475">
        <w:rPr>
          <w:b/>
          <w:bCs/>
          <w:i/>
          <w:iCs/>
          <w:sz w:val="36"/>
          <w:szCs w:val="36"/>
        </w:rPr>
        <w:t>Задачи: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spacing w:before="1"/>
        <w:ind w:right="451" w:firstLine="0"/>
        <w:jc w:val="both"/>
      </w:pPr>
      <w:r>
        <w:t>Продолжить внедрение инновационных программ и технологий для повышениякачестваобучения.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2" w:firstLine="0"/>
        <w:jc w:val="both"/>
      </w:pPr>
      <w:r>
        <w:t>Изучениеивнедрениевпрактикуработынормативныхдокументов,регламентирующихусловияреализацииобразовательнойпрограммыпопредметаместественно–математическогоцикласучётомдостиженияцелей,устанавливаемыхФедеральнымгосударственнымобразовательнымстандартом-</w:t>
      </w:r>
      <w:r>
        <w:rPr>
          <w:color w:val="FF0000"/>
        </w:rPr>
        <w:t>3.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48" w:firstLine="0"/>
        <w:jc w:val="both"/>
      </w:pPr>
      <w:r>
        <w:t>Продолжить систематизацию программного и научно-методического обеспеченияучебныхпрограммпопредметамдляобеспечениякачестваобразованияучащихся.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5" w:firstLine="0"/>
        <w:jc w:val="both"/>
      </w:pPr>
      <w:r>
        <w:t>Развитиетворческихспособностейучащихся.Повышениеинтересакизучениюпредметовестественно-математического цикла.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3" w:firstLine="0"/>
        <w:jc w:val="both"/>
      </w:pPr>
      <w:r>
        <w:t>Активизировать деятельность педагогов по систематизации и повышению уровняподготовки одаренных и мотивированных учащихся к участию в олимпиадах, конкурсах,исследовательскойи проектной деятельности.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2" w:firstLine="0"/>
        <w:jc w:val="both"/>
      </w:pPr>
      <w:r>
        <w:t>Продолжитьработупопредупреждениюотклоненийвосвоенииучащимисяобязательногоминимумасодержанияобразования попредметам.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1" w:firstLine="0"/>
        <w:jc w:val="both"/>
      </w:pPr>
      <w:r>
        <w:t>Продолжить работу по повышению уровня подготовки учащихся к ЕГЭ иОГЭ(ГИА)по предметаместественно-математического цикла.</w:t>
      </w:r>
    </w:p>
    <w:p w:rsid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0" w:firstLine="0"/>
        <w:jc w:val="both"/>
      </w:pPr>
      <w:r>
        <w:t>Продолжитьработупосозданиюусловийдляповышенияуровнямастерстваучителейчерез участие в мастер-классах, круглых столах, семинарах; через организациюсистемы работы по самообразованию и обмену опытом; через накопление инновационныхразработоки распространениепередовыхпедагогическихидей.</w:t>
      </w:r>
    </w:p>
    <w:p w:rsidR="008F3FE0" w:rsidRPr="008F3FE0" w:rsidRDefault="008F3FE0" w:rsidP="008F3FE0">
      <w:pPr>
        <w:pStyle w:val="a5"/>
        <w:widowControl w:val="0"/>
        <w:numPr>
          <w:ilvl w:val="0"/>
          <w:numId w:val="28"/>
        </w:numPr>
        <w:tabs>
          <w:tab w:val="left" w:pos="830"/>
        </w:tabs>
        <w:autoSpaceDE w:val="0"/>
        <w:autoSpaceDN w:val="0"/>
        <w:ind w:right="453" w:firstLine="0"/>
        <w:jc w:val="both"/>
      </w:pPr>
      <w:r>
        <w:t>Вести планомерную работу по преемственности в обучении в целях перехода наобновлённыеФГОС</w:t>
      </w:r>
    </w:p>
    <w:p w:rsidR="008F3FE0" w:rsidRDefault="008F3FE0" w:rsidP="008F3FE0">
      <w:pPr>
        <w:pStyle w:val="a5"/>
        <w:widowControl w:val="0"/>
        <w:tabs>
          <w:tab w:val="left" w:pos="830"/>
        </w:tabs>
        <w:autoSpaceDE w:val="0"/>
        <w:autoSpaceDN w:val="0"/>
        <w:ind w:left="122" w:right="453"/>
        <w:jc w:val="both"/>
      </w:pPr>
    </w:p>
    <w:p w:rsidR="008F3FE0" w:rsidRDefault="008F3FE0" w:rsidP="008F3FE0">
      <w:pPr>
        <w:pStyle w:val="11"/>
        <w:spacing w:line="274" w:lineRule="exact"/>
        <w:ind w:left="830"/>
      </w:pPr>
      <w:r>
        <w:rPr>
          <w:color w:val="161808"/>
        </w:rPr>
        <w:t>Ожидаемыерезультатыработы:</w:t>
      </w:r>
    </w:p>
    <w:p w:rsidR="008F3FE0" w:rsidRDefault="008F3FE0" w:rsidP="008F3FE0">
      <w:pPr>
        <w:pStyle w:val="a5"/>
        <w:widowControl w:val="0"/>
        <w:numPr>
          <w:ilvl w:val="1"/>
          <w:numId w:val="28"/>
        </w:numPr>
        <w:tabs>
          <w:tab w:val="left" w:pos="842"/>
        </w:tabs>
        <w:autoSpaceDE w:val="0"/>
        <w:autoSpaceDN w:val="0"/>
        <w:ind w:left="841" w:right="449"/>
        <w:jc w:val="both"/>
      </w:pPr>
      <w:r>
        <w:rPr>
          <w:color w:val="161808"/>
        </w:rPr>
        <w:t>овладениеучителямиМОсистемойпреподаванияпредметоввсоответствиис</w:t>
      </w:r>
      <w:r>
        <w:t>обновлённымиФГОС –</w:t>
      </w:r>
      <w:r w:rsidR="00373D33">
        <w:t>СОО</w:t>
      </w:r>
      <w:r>
        <w:rPr>
          <w:color w:val="161808"/>
        </w:rPr>
        <w:t>;</w:t>
      </w:r>
    </w:p>
    <w:p w:rsidR="008F3FE0" w:rsidRDefault="008F3FE0" w:rsidP="008F3FE0">
      <w:pPr>
        <w:pStyle w:val="a5"/>
        <w:widowControl w:val="0"/>
        <w:numPr>
          <w:ilvl w:val="1"/>
          <w:numId w:val="28"/>
        </w:numPr>
        <w:tabs>
          <w:tab w:val="left" w:pos="842"/>
        </w:tabs>
        <w:autoSpaceDE w:val="0"/>
        <w:autoSpaceDN w:val="0"/>
        <w:ind w:left="841" w:right="447"/>
        <w:jc w:val="both"/>
      </w:pPr>
      <w:r>
        <w:rPr>
          <w:color w:val="161808"/>
        </w:rPr>
        <w:t>созданиеусловийвпроцессеобучениядляразвитиетворческойактивностиобучающихся.</w:t>
      </w:r>
    </w:p>
    <w:p w:rsidR="008F3FE0" w:rsidRDefault="008F3FE0" w:rsidP="008F3FE0">
      <w:pPr>
        <w:pStyle w:val="a5"/>
        <w:widowControl w:val="0"/>
        <w:numPr>
          <w:ilvl w:val="1"/>
          <w:numId w:val="28"/>
        </w:numPr>
        <w:tabs>
          <w:tab w:val="left" w:pos="842"/>
        </w:tabs>
        <w:autoSpaceDE w:val="0"/>
        <w:autoSpaceDN w:val="0"/>
        <w:ind w:left="841" w:right="444"/>
        <w:jc w:val="both"/>
      </w:pPr>
      <w:r>
        <w:t>формирование представлений о дисциплинах естественно - математического циклакакчастиобщечеловеческойкультуры,пониманиязначимостиихдляобщественного процесса.</w:t>
      </w:r>
    </w:p>
    <w:p w:rsidR="008F3FE0" w:rsidRDefault="008F3FE0" w:rsidP="008F3FE0">
      <w:pPr>
        <w:pStyle w:val="a6"/>
        <w:spacing w:before="10"/>
        <w:rPr>
          <w:sz w:val="23"/>
        </w:rPr>
      </w:pPr>
    </w:p>
    <w:p w:rsidR="008F3FE0" w:rsidRDefault="008F3FE0" w:rsidP="008F3FE0">
      <w:pPr>
        <w:ind w:left="122" w:firstLine="271"/>
      </w:pPr>
      <w:r>
        <w:rPr>
          <w:b/>
          <w:color w:val="161808"/>
        </w:rPr>
        <w:t>Направленияработы</w:t>
      </w:r>
      <w:r>
        <w:rPr>
          <w:color w:val="161808"/>
        </w:rPr>
        <w:t>МОучителейестественно-математическихнаукна</w:t>
      </w:r>
      <w:r w:rsidR="00F40D8D">
        <w:rPr>
          <w:color w:val="161808"/>
        </w:rPr>
        <w:t>2024</w:t>
      </w:r>
      <w:r>
        <w:rPr>
          <w:color w:val="161808"/>
        </w:rPr>
        <w:t>-202</w:t>
      </w:r>
      <w:r w:rsidR="00F40D8D">
        <w:rPr>
          <w:color w:val="161808"/>
        </w:rPr>
        <w:t>5</w:t>
      </w:r>
      <w:r>
        <w:rPr>
          <w:color w:val="161808"/>
        </w:rPr>
        <w:t>учебныйгод:</w:t>
      </w:r>
    </w:p>
    <w:p w:rsidR="008F3FE0" w:rsidRDefault="008F3FE0" w:rsidP="008F3FE0"/>
    <w:p w:rsidR="008F3FE0" w:rsidRDefault="008F3FE0" w:rsidP="008F3FE0">
      <w:pPr>
        <w:pStyle w:val="11"/>
        <w:numPr>
          <w:ilvl w:val="0"/>
          <w:numId w:val="30"/>
        </w:numPr>
        <w:tabs>
          <w:tab w:val="left" w:pos="634"/>
        </w:tabs>
        <w:spacing w:before="66"/>
        <w:ind w:hanging="241"/>
      </w:pPr>
      <w:r>
        <w:rPr>
          <w:color w:val="161808"/>
        </w:rPr>
        <w:t>Аналитическаядеятельность: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ind w:right="444"/>
      </w:pPr>
      <w:r>
        <w:rPr>
          <w:color w:val="161808"/>
        </w:rPr>
        <w:t xml:space="preserve">Анализ методической деятельности за </w:t>
      </w:r>
      <w:r w:rsidR="00F40D8D">
        <w:rPr>
          <w:color w:val="161808"/>
        </w:rPr>
        <w:t>2023-2024</w:t>
      </w:r>
      <w:r>
        <w:rPr>
          <w:color w:val="161808"/>
        </w:rPr>
        <w:t xml:space="preserve"> учебный год и планирование на</w:t>
      </w:r>
      <w:r w:rsidR="00F40D8D">
        <w:rPr>
          <w:color w:val="161808"/>
        </w:rPr>
        <w:t>2024</w:t>
      </w:r>
      <w:r>
        <w:rPr>
          <w:color w:val="161808"/>
        </w:rPr>
        <w:t>-202</w:t>
      </w:r>
      <w:r w:rsidR="00F40D8D">
        <w:rPr>
          <w:color w:val="161808"/>
        </w:rPr>
        <w:t>5</w:t>
      </w:r>
      <w:r>
        <w:rPr>
          <w:color w:val="161808"/>
        </w:rPr>
        <w:t>учебный год.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spacing w:before="1"/>
        <w:ind w:hanging="361"/>
      </w:pPr>
      <w:r>
        <w:rPr>
          <w:color w:val="161808"/>
        </w:rPr>
        <w:t>Анализпосещенияоткрытыхуроков.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ind w:hanging="361"/>
      </w:pPr>
      <w:r>
        <w:rPr>
          <w:color w:val="161808"/>
        </w:rPr>
        <w:t>Изучениенаправленийдеятельностипедагогов(темасамообразования,ИОМ).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ind w:hanging="361"/>
      </w:pPr>
      <w:r>
        <w:rPr>
          <w:color w:val="161808"/>
        </w:rPr>
        <w:t>Анализработыпедагоговсцельюоказанияпомощи.</w:t>
      </w:r>
    </w:p>
    <w:p w:rsidR="008F3FE0" w:rsidRDefault="008F3FE0" w:rsidP="008F3FE0">
      <w:pPr>
        <w:pStyle w:val="11"/>
        <w:numPr>
          <w:ilvl w:val="0"/>
          <w:numId w:val="30"/>
        </w:numPr>
        <w:tabs>
          <w:tab w:val="left" w:pos="634"/>
        </w:tabs>
        <w:ind w:hanging="241"/>
      </w:pPr>
      <w:r>
        <w:rPr>
          <w:color w:val="161808"/>
        </w:rPr>
        <w:t>Информационнаядеятельность: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ind w:right="451"/>
      </w:pPr>
      <w:r>
        <w:rPr>
          <w:color w:val="161808"/>
        </w:rPr>
        <w:t>Изучениеновиноквметодическойлитературевцеляхсовершенствованияпедагогическойдеятельности.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14"/>
        </w:tabs>
        <w:autoSpaceDE w:val="0"/>
        <w:autoSpaceDN w:val="0"/>
        <w:ind w:hanging="361"/>
      </w:pPr>
      <w:r>
        <w:rPr>
          <w:color w:val="161808"/>
        </w:rPr>
        <w:t>Продолжитьзнакомство</w:t>
      </w:r>
      <w:r>
        <w:t>обновлённыхФГОС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autoSpaceDE w:val="0"/>
        <w:autoSpaceDN w:val="0"/>
        <w:ind w:right="454"/>
      </w:pPr>
      <w:r>
        <w:tab/>
      </w:r>
      <w:r>
        <w:rPr>
          <w:color w:val="161808"/>
        </w:rPr>
        <w:t>Пополнение</w:t>
      </w:r>
      <w:r>
        <w:rPr>
          <w:color w:val="161808"/>
        </w:rPr>
        <w:tab/>
        <w:t>тематической</w:t>
      </w:r>
      <w:r>
        <w:rPr>
          <w:color w:val="161808"/>
        </w:rPr>
        <w:tab/>
        <w:t>папки</w:t>
      </w:r>
      <w:r>
        <w:rPr>
          <w:color w:val="161808"/>
        </w:rPr>
        <w:tab/>
        <w:t>«Методическое</w:t>
      </w:r>
      <w:r>
        <w:rPr>
          <w:color w:val="161808"/>
        </w:rPr>
        <w:tab/>
        <w:t>объединение</w:t>
      </w:r>
      <w:r>
        <w:rPr>
          <w:color w:val="161808"/>
        </w:rPr>
        <w:tab/>
      </w:r>
      <w:r>
        <w:rPr>
          <w:color w:val="161808"/>
          <w:spacing w:val="-1"/>
        </w:rPr>
        <w:t>учителей</w:t>
      </w:r>
      <w:r>
        <w:t>естественно-математическихнаук»</w:t>
      </w:r>
    </w:p>
    <w:p w:rsidR="008F3FE0" w:rsidRDefault="008F3FE0" w:rsidP="008F3FE0">
      <w:pPr>
        <w:pStyle w:val="11"/>
        <w:numPr>
          <w:ilvl w:val="0"/>
          <w:numId w:val="30"/>
        </w:numPr>
        <w:tabs>
          <w:tab w:val="left" w:pos="634"/>
        </w:tabs>
        <w:ind w:hanging="241"/>
      </w:pPr>
      <w:r>
        <w:rPr>
          <w:color w:val="161808"/>
        </w:rPr>
        <w:t>Организацияметодическойдеятельности: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26"/>
        </w:tabs>
        <w:autoSpaceDE w:val="0"/>
        <w:autoSpaceDN w:val="0"/>
        <w:ind w:left="1125" w:right="452"/>
        <w:jc w:val="both"/>
      </w:pPr>
      <w:r>
        <w:rPr>
          <w:color w:val="161808"/>
        </w:rPr>
        <w:t>Выявление затруднений, методическое сопровождение и оказание практическойпомощипедагогамвпериодпереходанаФГОС,подготовкикаттестации.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26"/>
          <w:tab w:val="left" w:pos="5167"/>
          <w:tab w:val="left" w:pos="7973"/>
        </w:tabs>
        <w:autoSpaceDE w:val="0"/>
        <w:autoSpaceDN w:val="0"/>
        <w:ind w:left="1125" w:right="453"/>
        <w:jc w:val="both"/>
      </w:pPr>
      <w:r>
        <w:t>Проведениепросветительскихмероприятий,направленных</w:t>
      </w:r>
      <w:r>
        <w:tab/>
        <w:t>наповышениекомпетентностипедагоговЕМЦ</w:t>
      </w:r>
      <w:r>
        <w:tab/>
        <w:t>и родителей обучающихся</w:t>
      </w:r>
    </w:p>
    <w:p w:rsidR="008F3FE0" w:rsidRDefault="008F3FE0" w:rsidP="008F3FE0">
      <w:pPr>
        <w:pStyle w:val="11"/>
        <w:numPr>
          <w:ilvl w:val="0"/>
          <w:numId w:val="3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Консультативнаядеятельность: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26"/>
        </w:tabs>
        <w:autoSpaceDE w:val="0"/>
        <w:autoSpaceDN w:val="0"/>
        <w:ind w:left="1125" w:hanging="361"/>
        <w:jc w:val="both"/>
      </w:pPr>
      <w:r>
        <w:rPr>
          <w:color w:val="161808"/>
        </w:rPr>
        <w:t>Консультированиепедагоговповопросамсоставлениярабочихпрограмм.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26"/>
        </w:tabs>
        <w:autoSpaceDE w:val="0"/>
        <w:autoSpaceDN w:val="0"/>
        <w:spacing w:before="1"/>
        <w:ind w:left="1125" w:right="456"/>
        <w:jc w:val="both"/>
      </w:pPr>
      <w:r>
        <w:rPr>
          <w:color w:val="161808"/>
        </w:rPr>
        <w:t>Консультирование педагогов с целью ликвидации затруднений в педагогическойдеятельности.</w:t>
      </w:r>
    </w:p>
    <w:p w:rsidR="008F3FE0" w:rsidRDefault="008F3FE0" w:rsidP="008F3FE0">
      <w:pPr>
        <w:pStyle w:val="a5"/>
        <w:widowControl w:val="0"/>
        <w:numPr>
          <w:ilvl w:val="1"/>
          <w:numId w:val="30"/>
        </w:numPr>
        <w:tabs>
          <w:tab w:val="left" w:pos="1126"/>
        </w:tabs>
        <w:autoSpaceDE w:val="0"/>
        <w:autoSpaceDN w:val="0"/>
        <w:ind w:left="1125" w:right="454"/>
        <w:jc w:val="both"/>
      </w:pPr>
      <w:r>
        <w:rPr>
          <w:color w:val="161808"/>
        </w:rPr>
        <w:t>Консультирование педагогов по вопросам в сфере формирования универсальныхучебных действий в рамках</w:t>
      </w:r>
      <w:r>
        <w:t>обновлённыхФГОС</w:t>
      </w:r>
      <w:r>
        <w:rPr>
          <w:color w:val="161808"/>
        </w:rPr>
        <w:t>.</w:t>
      </w:r>
    </w:p>
    <w:p w:rsidR="008F3FE0" w:rsidRDefault="008F3FE0" w:rsidP="008F3FE0"/>
    <w:p w:rsidR="00373D33" w:rsidRDefault="00373D33" w:rsidP="00373D33">
      <w:pPr>
        <w:pStyle w:val="11"/>
        <w:spacing w:line="274" w:lineRule="exact"/>
        <w:ind w:left="765"/>
      </w:pPr>
      <w:r>
        <w:rPr>
          <w:color w:val="161808"/>
        </w:rPr>
        <w:t>Организационныеформыработы: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</w:tabs>
        <w:autoSpaceDE w:val="0"/>
        <w:autoSpaceDN w:val="0"/>
        <w:spacing w:line="274" w:lineRule="exact"/>
        <w:ind w:hanging="361"/>
        <w:jc w:val="both"/>
      </w:pPr>
      <w:r>
        <w:rPr>
          <w:color w:val="161808"/>
        </w:rPr>
        <w:t>Заседанияметодическогообъединения.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</w:tabs>
        <w:autoSpaceDE w:val="0"/>
        <w:autoSpaceDN w:val="0"/>
        <w:ind w:left="841" w:right="452"/>
        <w:jc w:val="both"/>
      </w:pPr>
      <w:r>
        <w:rPr>
          <w:color w:val="161808"/>
        </w:rPr>
        <w:t>Методическая помощьииндивидуальныеконсультациипо вопросам преподаванияпредметов,организации внеурочной деятельности.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</w:tabs>
        <w:autoSpaceDE w:val="0"/>
        <w:autoSpaceDN w:val="0"/>
        <w:ind w:hanging="361"/>
        <w:jc w:val="both"/>
      </w:pPr>
      <w:r>
        <w:rPr>
          <w:color w:val="161808"/>
        </w:rPr>
        <w:t>Взаимопосещениеуроковпедагогами.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autoSpaceDE w:val="0"/>
        <w:autoSpaceDN w:val="0"/>
        <w:spacing w:before="1"/>
        <w:ind w:left="841" w:right="445"/>
        <w:jc w:val="both"/>
      </w:pPr>
      <w:r>
        <w:rPr>
          <w:color w:val="161808"/>
        </w:rPr>
        <w:t>Выступления</w:t>
      </w:r>
      <w:r>
        <w:rPr>
          <w:color w:val="161808"/>
        </w:rPr>
        <w:tab/>
        <w:t>учителей</w:t>
      </w:r>
      <w:r>
        <w:rPr>
          <w:color w:val="161808"/>
        </w:rPr>
        <w:tab/>
        <w:t>на</w:t>
      </w:r>
      <w:r>
        <w:rPr>
          <w:color w:val="161808"/>
        </w:rPr>
        <w:tab/>
        <w:t>МО,</w:t>
      </w:r>
      <w:r>
        <w:rPr>
          <w:color w:val="161808"/>
        </w:rPr>
        <w:tab/>
        <w:t>практико-ориентированных</w:t>
      </w:r>
      <w:r>
        <w:rPr>
          <w:color w:val="161808"/>
        </w:rPr>
        <w:tab/>
      </w:r>
      <w:r>
        <w:rPr>
          <w:color w:val="161808"/>
          <w:spacing w:val="-1"/>
        </w:rPr>
        <w:t>семинарах,</w:t>
      </w:r>
      <w:r>
        <w:rPr>
          <w:color w:val="161808"/>
        </w:rPr>
        <w:t>педагогическихсоветах.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autoSpaceDE w:val="0"/>
        <w:autoSpaceDN w:val="0"/>
        <w:ind w:left="841" w:right="452"/>
        <w:jc w:val="both"/>
      </w:pPr>
      <w:r>
        <w:rPr>
          <w:color w:val="161808"/>
        </w:rPr>
        <w:t>Посещение</w:t>
      </w:r>
      <w:r>
        <w:rPr>
          <w:color w:val="161808"/>
        </w:rPr>
        <w:tab/>
        <w:t>семинаров,</w:t>
      </w:r>
      <w:r>
        <w:rPr>
          <w:color w:val="161808"/>
        </w:rPr>
        <w:tab/>
        <w:t>вебинаров,</w:t>
      </w:r>
      <w:r>
        <w:rPr>
          <w:color w:val="161808"/>
        </w:rPr>
        <w:tab/>
        <w:t>встреч</w:t>
      </w:r>
      <w:r>
        <w:rPr>
          <w:color w:val="161808"/>
        </w:rPr>
        <w:tab/>
        <w:t>в</w:t>
      </w:r>
      <w:r>
        <w:rPr>
          <w:color w:val="161808"/>
        </w:rPr>
        <w:tab/>
        <w:t>образовательных</w:t>
      </w:r>
      <w:r>
        <w:rPr>
          <w:color w:val="161808"/>
        </w:rPr>
        <w:tab/>
      </w:r>
      <w:r>
        <w:rPr>
          <w:color w:val="161808"/>
          <w:spacing w:val="-1"/>
        </w:rPr>
        <w:t>учреждениях</w:t>
      </w:r>
      <w:r>
        <w:rPr>
          <w:color w:val="161808"/>
        </w:rPr>
        <w:t>республикии района.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autoSpaceDE w:val="0"/>
        <w:autoSpaceDN w:val="0"/>
        <w:ind w:left="841" w:right="445"/>
        <w:jc w:val="both"/>
      </w:pPr>
      <w:r>
        <w:t>Курсовая</w:t>
      </w:r>
      <w:r>
        <w:tab/>
        <w:t>подготовка повышения</w:t>
      </w:r>
      <w:r>
        <w:tab/>
        <w:t>квалификации</w:t>
      </w:r>
      <w:r>
        <w:tab/>
        <w:t>учителейреализующих</w:t>
      </w:r>
      <w:r>
        <w:tab/>
      </w:r>
      <w:r>
        <w:rPr>
          <w:spacing w:val="-1"/>
        </w:rPr>
        <w:t>ООП</w:t>
      </w:r>
      <w:r>
        <w:t>по новымФГОС</w:t>
      </w:r>
      <w:r w:rsidR="006E23D3">
        <w:t>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</w:tabs>
        <w:autoSpaceDE w:val="0"/>
        <w:autoSpaceDN w:val="0"/>
        <w:ind w:hanging="361"/>
        <w:jc w:val="both"/>
      </w:pPr>
      <w:r>
        <w:rPr>
          <w:color w:val="161808"/>
        </w:rPr>
        <w:t>Прохождениеаттестациипедагогическихкадров.</w:t>
      </w:r>
    </w:p>
    <w:p w:rsidR="00373D33" w:rsidRDefault="00373D33" w:rsidP="00373D33">
      <w:pPr>
        <w:pStyle w:val="a5"/>
        <w:widowControl w:val="0"/>
        <w:numPr>
          <w:ilvl w:val="0"/>
          <w:numId w:val="29"/>
        </w:numPr>
        <w:tabs>
          <w:tab w:val="left" w:pos="842"/>
        </w:tabs>
        <w:autoSpaceDE w:val="0"/>
        <w:autoSpaceDN w:val="0"/>
        <w:ind w:left="841" w:right="447"/>
        <w:jc w:val="both"/>
      </w:pPr>
      <w:r>
        <w:t>Самообразованиепотеме:«ОбновлённыеФГОС:содержание,механизмыреализации».</w:t>
      </w:r>
    </w:p>
    <w:p w:rsidR="00373D33" w:rsidRDefault="00373D33" w:rsidP="008F3FE0">
      <w:pPr>
        <w:sectPr w:rsidR="00373D33" w:rsidSect="00373D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400" w:right="964" w:bottom="709" w:left="10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275AC" w:rsidRPr="00651475" w:rsidRDefault="00C275AC" w:rsidP="00651475">
      <w:pPr>
        <w:rPr>
          <w:sz w:val="28"/>
          <w:szCs w:val="28"/>
        </w:rPr>
      </w:pPr>
    </w:p>
    <w:p w:rsidR="00651475" w:rsidRPr="006E23D3" w:rsidRDefault="00403AAC" w:rsidP="00C275AC">
      <w:pPr>
        <w:jc w:val="center"/>
        <w:rPr>
          <w:b/>
          <w:sz w:val="36"/>
          <w:szCs w:val="36"/>
        </w:rPr>
      </w:pPr>
      <w:r w:rsidRPr="006E23D3">
        <w:rPr>
          <w:b/>
          <w:sz w:val="36"/>
          <w:szCs w:val="36"/>
        </w:rPr>
        <w:t xml:space="preserve">Тематика заседания </w:t>
      </w:r>
      <w:r w:rsidR="00651475" w:rsidRPr="006E23D3">
        <w:rPr>
          <w:b/>
          <w:sz w:val="36"/>
          <w:szCs w:val="36"/>
        </w:rPr>
        <w:t>творческой группы</w:t>
      </w:r>
    </w:p>
    <w:p w:rsidR="00CB4B9F" w:rsidRPr="006E23D3" w:rsidRDefault="00CB4B9F" w:rsidP="006E23D3">
      <w:pPr>
        <w:pStyle w:val="TableParagraph"/>
        <w:ind w:left="-3" w:firstLine="3"/>
        <w:jc w:val="both"/>
        <w:rPr>
          <w:b/>
          <w:sz w:val="24"/>
          <w:szCs w:val="24"/>
        </w:rPr>
      </w:pPr>
      <w:r w:rsidRPr="006E23D3">
        <w:rPr>
          <w:b/>
          <w:sz w:val="24"/>
          <w:szCs w:val="24"/>
        </w:rPr>
        <w:t>Заседание№1.</w:t>
      </w:r>
      <w:r w:rsidR="007E1E51" w:rsidRPr="006E23D3">
        <w:rPr>
          <w:b/>
          <w:sz w:val="24"/>
          <w:szCs w:val="24"/>
        </w:rPr>
        <w:t xml:space="preserve"> (август)</w:t>
      </w:r>
    </w:p>
    <w:p w:rsidR="00CB4B9F" w:rsidRPr="006E23D3" w:rsidRDefault="00CB4B9F" w:rsidP="006E23D3">
      <w:pPr>
        <w:pStyle w:val="TableParagraph"/>
        <w:ind w:left="-3" w:firstLine="3"/>
        <w:jc w:val="both"/>
        <w:rPr>
          <w:i/>
          <w:sz w:val="24"/>
          <w:szCs w:val="24"/>
        </w:rPr>
      </w:pPr>
      <w:r w:rsidRPr="006E23D3">
        <w:rPr>
          <w:b/>
          <w:i/>
          <w:sz w:val="24"/>
          <w:szCs w:val="24"/>
        </w:rPr>
        <w:t>Тема:</w:t>
      </w:r>
      <w:r w:rsidRPr="006E23D3">
        <w:rPr>
          <w:i/>
          <w:sz w:val="24"/>
          <w:szCs w:val="24"/>
        </w:rPr>
        <w:t xml:space="preserve"> «Организацияучебно–воспитательногопроцессаколлективом МО в новом учебномгоду».</w:t>
      </w:r>
    </w:p>
    <w:p w:rsidR="00CB4B9F" w:rsidRPr="006E23D3" w:rsidRDefault="00CB4B9F" w:rsidP="006E23D3">
      <w:pPr>
        <w:pStyle w:val="TableParagraph"/>
        <w:ind w:left="-3" w:firstLine="3"/>
        <w:jc w:val="both"/>
        <w:rPr>
          <w:b/>
          <w:sz w:val="24"/>
          <w:szCs w:val="24"/>
        </w:rPr>
      </w:pPr>
      <w:r w:rsidRPr="006E23D3">
        <w:rPr>
          <w:b/>
          <w:sz w:val="24"/>
          <w:szCs w:val="24"/>
        </w:rPr>
        <w:t>Планзаседания:</w:t>
      </w:r>
    </w:p>
    <w:p w:rsidR="00CB4B9F" w:rsidRDefault="00CB4B9F" w:rsidP="006E23D3">
      <w:pPr>
        <w:pStyle w:val="TableParagraph"/>
        <w:numPr>
          <w:ilvl w:val="0"/>
          <w:numId w:val="39"/>
        </w:numPr>
        <w:tabs>
          <w:tab w:val="left" w:pos="284"/>
        </w:tabs>
        <w:ind w:right="14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АнализработыМОзаистекшийучебныйгод.</w:t>
      </w:r>
    </w:p>
    <w:p w:rsidR="00CB4B9F" w:rsidRDefault="00CB4B9F" w:rsidP="006E23D3">
      <w:pPr>
        <w:pStyle w:val="TableParagraph"/>
        <w:numPr>
          <w:ilvl w:val="0"/>
          <w:numId w:val="39"/>
        </w:numPr>
        <w:tabs>
          <w:tab w:val="left" w:pos="284"/>
        </w:tabs>
        <w:ind w:right="14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 xml:space="preserve">Утверждение плана работы МО нановыйучебный  год.Разработка </w:t>
      </w:r>
      <w:r w:rsidRPr="006E23D3">
        <w:rPr>
          <w:spacing w:val="-2"/>
          <w:sz w:val="24"/>
          <w:szCs w:val="24"/>
        </w:rPr>
        <w:t xml:space="preserve">плана </w:t>
      </w:r>
      <w:r w:rsidRPr="006E23D3">
        <w:rPr>
          <w:sz w:val="24"/>
          <w:szCs w:val="24"/>
        </w:rPr>
        <w:t>методическойработы,обеспечивающейсопровождениепостепенногопереходанаобучениепообновленнымФГОС</w:t>
      </w:r>
    </w:p>
    <w:p w:rsidR="00CB4B9F" w:rsidRDefault="00CB4B9F" w:rsidP="006E23D3">
      <w:pPr>
        <w:pStyle w:val="TableParagraph"/>
        <w:numPr>
          <w:ilvl w:val="0"/>
          <w:numId w:val="39"/>
        </w:numPr>
        <w:tabs>
          <w:tab w:val="left" w:pos="284"/>
        </w:tabs>
        <w:ind w:right="14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ИзучениеобновлённогоФГОСназаседанииМО</w:t>
      </w:r>
      <w:r w:rsidR="006E23D3">
        <w:rPr>
          <w:sz w:val="24"/>
          <w:szCs w:val="24"/>
        </w:rPr>
        <w:t xml:space="preserve">. </w:t>
      </w:r>
      <w:r w:rsidRPr="006E23D3">
        <w:rPr>
          <w:sz w:val="24"/>
          <w:szCs w:val="24"/>
        </w:rPr>
        <w:t>ОбособенностяхпреподаванияпредметовЕМЦвусловияхвнедренияобновлённыхФГОС</w:t>
      </w:r>
    </w:p>
    <w:p w:rsidR="00CB4B9F" w:rsidRDefault="00CB4B9F" w:rsidP="006E23D3">
      <w:pPr>
        <w:pStyle w:val="TableParagraph"/>
        <w:numPr>
          <w:ilvl w:val="0"/>
          <w:numId w:val="39"/>
        </w:numPr>
        <w:tabs>
          <w:tab w:val="left" w:pos="284"/>
        </w:tabs>
        <w:ind w:right="14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РазработкаиутверждениерабочихпрограммучителейЕМЦпоучебнымпредметам, учебным курсам (в том числе ивнеурочнойдеятельности)иучебныммодулям   учебного     плана     для     5,6,10гоклассана</w:t>
      </w:r>
      <w:r w:rsidR="00F40D8D">
        <w:rPr>
          <w:sz w:val="24"/>
          <w:szCs w:val="24"/>
        </w:rPr>
        <w:t>2024</w:t>
      </w:r>
      <w:r w:rsidRPr="006E23D3">
        <w:rPr>
          <w:sz w:val="24"/>
          <w:szCs w:val="24"/>
        </w:rPr>
        <w:t>-202</w:t>
      </w:r>
      <w:r w:rsidR="00F40D8D">
        <w:rPr>
          <w:sz w:val="24"/>
          <w:szCs w:val="24"/>
        </w:rPr>
        <w:t>5</w:t>
      </w:r>
      <w:r w:rsidRPr="006E23D3">
        <w:rPr>
          <w:sz w:val="24"/>
          <w:szCs w:val="24"/>
        </w:rPr>
        <w:t>учебныйгодвсоответствии с требованиями новых ФГОС</w:t>
      </w:r>
    </w:p>
    <w:p w:rsidR="006E23D3" w:rsidRPr="006E23D3" w:rsidRDefault="006E23D3" w:rsidP="006E23D3">
      <w:pPr>
        <w:pStyle w:val="TableParagraph"/>
        <w:tabs>
          <w:tab w:val="left" w:pos="284"/>
        </w:tabs>
        <w:ind w:left="644" w:right="142"/>
        <w:jc w:val="both"/>
        <w:rPr>
          <w:sz w:val="24"/>
          <w:szCs w:val="24"/>
        </w:rPr>
      </w:pPr>
    </w:p>
    <w:p w:rsidR="00CB4B9F" w:rsidRPr="006E23D3" w:rsidRDefault="00CB4B9F" w:rsidP="006E23D3">
      <w:pPr>
        <w:pStyle w:val="TableParagraph"/>
        <w:tabs>
          <w:tab w:val="left" w:pos="-141"/>
        </w:tabs>
        <w:ind w:left="284" w:right="142"/>
        <w:jc w:val="both"/>
        <w:rPr>
          <w:sz w:val="24"/>
          <w:szCs w:val="24"/>
          <w:u w:val="single"/>
        </w:rPr>
      </w:pPr>
      <w:r w:rsidRPr="006E23D3">
        <w:rPr>
          <w:sz w:val="24"/>
          <w:szCs w:val="24"/>
          <w:u w:val="single"/>
        </w:rPr>
        <w:t>Межсекционнаяработа: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Проверкаготовностиучебныхкабинетовкначалуучебного года.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Мониторингпоматематикев 5и9классах.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Утверждениетемпосамообразованию.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  <w:tab w:val="left" w:pos="2157"/>
          <w:tab w:val="left" w:pos="3401"/>
          <w:tab w:val="left" w:pos="3747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Аттестация</w:t>
      </w:r>
      <w:r w:rsidRPr="006E23D3">
        <w:rPr>
          <w:sz w:val="24"/>
          <w:szCs w:val="24"/>
        </w:rPr>
        <w:tab/>
        <w:t>педагогов</w:t>
      </w:r>
      <w:r w:rsidRPr="006E23D3">
        <w:rPr>
          <w:sz w:val="24"/>
          <w:szCs w:val="24"/>
        </w:rPr>
        <w:tab/>
        <w:t>в</w:t>
      </w:r>
      <w:r w:rsidRPr="006E23D3">
        <w:rPr>
          <w:sz w:val="24"/>
          <w:szCs w:val="24"/>
        </w:rPr>
        <w:tab/>
      </w:r>
      <w:r w:rsidR="00F40D8D">
        <w:rPr>
          <w:spacing w:val="-1"/>
          <w:sz w:val="24"/>
          <w:szCs w:val="24"/>
        </w:rPr>
        <w:t>2024-2025</w:t>
      </w:r>
      <w:r w:rsidRPr="006E23D3">
        <w:rPr>
          <w:spacing w:val="-1"/>
          <w:sz w:val="24"/>
          <w:szCs w:val="24"/>
        </w:rPr>
        <w:t>учебном</w:t>
      </w:r>
      <w:r w:rsidRPr="006E23D3">
        <w:rPr>
          <w:sz w:val="24"/>
          <w:szCs w:val="24"/>
        </w:rPr>
        <w:t>году.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  <w:tab w:val="left" w:pos="2336"/>
          <w:tab w:val="left" w:pos="3248"/>
          <w:tab w:val="left" w:pos="464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Утверждение</w:t>
      </w:r>
      <w:r w:rsidRPr="006E23D3">
        <w:rPr>
          <w:sz w:val="24"/>
          <w:szCs w:val="24"/>
        </w:rPr>
        <w:tab/>
        <w:t>сроков</w:t>
      </w:r>
      <w:r w:rsidRPr="006E23D3">
        <w:rPr>
          <w:sz w:val="24"/>
          <w:szCs w:val="24"/>
        </w:rPr>
        <w:tab/>
        <w:t>проведения</w:t>
      </w:r>
      <w:r w:rsidRPr="006E23D3">
        <w:rPr>
          <w:sz w:val="24"/>
          <w:szCs w:val="24"/>
        </w:rPr>
        <w:tab/>
      </w:r>
      <w:r w:rsidRPr="006E23D3">
        <w:rPr>
          <w:spacing w:val="-1"/>
          <w:sz w:val="24"/>
          <w:szCs w:val="24"/>
        </w:rPr>
        <w:t>открытых</w:t>
      </w:r>
      <w:r w:rsidRPr="006E23D3">
        <w:rPr>
          <w:sz w:val="24"/>
          <w:szCs w:val="24"/>
        </w:rPr>
        <w:t>урокови внеклассных мероприятий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Школьныйэтаполимпиад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Оформлениеуголков«Готовимсякэкзаменам»</w:t>
      </w:r>
    </w:p>
    <w:p w:rsidR="00CB4B9F" w:rsidRPr="006E23D3" w:rsidRDefault="00CB4B9F" w:rsidP="006E23D3">
      <w:pPr>
        <w:pStyle w:val="TableParagraph"/>
        <w:numPr>
          <w:ilvl w:val="0"/>
          <w:numId w:val="31"/>
        </w:numPr>
        <w:tabs>
          <w:tab w:val="left" w:pos="749"/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Консультацияпотеме«Работасошкольной документацией».</w:t>
      </w:r>
    </w:p>
    <w:p w:rsidR="00CB4B9F" w:rsidRPr="006E23D3" w:rsidRDefault="00CB4B9F" w:rsidP="006E23D3">
      <w:pPr>
        <w:pStyle w:val="TableParagraph"/>
        <w:tabs>
          <w:tab w:val="left" w:pos="-141"/>
        </w:tabs>
        <w:ind w:left="284" w:right="14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9.</w:t>
      </w:r>
      <w:r w:rsidRPr="006E23D3">
        <w:rPr>
          <w:sz w:val="24"/>
          <w:szCs w:val="24"/>
        </w:rPr>
        <w:tab/>
        <w:t>Участиевконкурсахразногоуровня(включаядистанционные).</w:t>
      </w:r>
    </w:p>
    <w:p w:rsidR="00D60A41" w:rsidRDefault="00D60A41" w:rsidP="006E23D3">
      <w:pPr>
        <w:shd w:val="clear" w:color="auto" w:fill="FFFFFF"/>
        <w:jc w:val="both"/>
      </w:pPr>
    </w:p>
    <w:p w:rsidR="006D2112" w:rsidRDefault="006D2112" w:rsidP="006E23D3">
      <w:pPr>
        <w:shd w:val="clear" w:color="auto" w:fill="FFFFFF"/>
        <w:jc w:val="both"/>
      </w:pPr>
    </w:p>
    <w:p w:rsidR="006D2112" w:rsidRPr="006E23D3" w:rsidRDefault="006D2112" w:rsidP="006E23D3">
      <w:pPr>
        <w:shd w:val="clear" w:color="auto" w:fill="FFFFFF"/>
        <w:jc w:val="both"/>
      </w:pPr>
    </w:p>
    <w:p w:rsidR="00651475" w:rsidRPr="006E23D3" w:rsidRDefault="00651475" w:rsidP="006E23D3">
      <w:pPr>
        <w:shd w:val="clear" w:color="auto" w:fill="FFFFFF"/>
        <w:jc w:val="both"/>
        <w:rPr>
          <w:b/>
          <w:bCs/>
          <w:color w:val="000000"/>
          <w:spacing w:val="4"/>
        </w:rPr>
      </w:pPr>
      <w:r w:rsidRPr="006E23D3">
        <w:rPr>
          <w:b/>
        </w:rPr>
        <w:t>Заседание №2</w:t>
      </w:r>
      <w:r w:rsidRPr="006E23D3">
        <w:rPr>
          <w:b/>
          <w:bCs/>
          <w:color w:val="000000"/>
          <w:spacing w:val="4"/>
        </w:rPr>
        <w:t xml:space="preserve">  (</w:t>
      </w:r>
      <w:r w:rsidR="00B83D40" w:rsidRPr="006E23D3">
        <w:rPr>
          <w:b/>
          <w:bCs/>
          <w:color w:val="000000"/>
          <w:spacing w:val="4"/>
        </w:rPr>
        <w:t>ноябрь</w:t>
      </w:r>
      <w:r w:rsidRPr="006E23D3">
        <w:rPr>
          <w:b/>
          <w:bCs/>
          <w:color w:val="000000"/>
          <w:spacing w:val="4"/>
        </w:rPr>
        <w:t xml:space="preserve">)                                                                                                         </w:t>
      </w:r>
    </w:p>
    <w:p w:rsidR="007E1E51" w:rsidRPr="006E23D3" w:rsidRDefault="00651475" w:rsidP="006E23D3">
      <w:pPr>
        <w:pStyle w:val="a6"/>
        <w:rPr>
          <w:rFonts w:ascii="Times New Roman" w:hAnsi="Times New Roman"/>
          <w:b/>
          <w:sz w:val="24"/>
          <w:szCs w:val="24"/>
        </w:rPr>
      </w:pPr>
      <w:r w:rsidRPr="006E23D3">
        <w:rPr>
          <w:rFonts w:ascii="Times New Roman" w:hAnsi="Times New Roman"/>
          <w:b/>
          <w:spacing w:val="-2"/>
          <w:sz w:val="24"/>
          <w:szCs w:val="24"/>
        </w:rPr>
        <w:t xml:space="preserve">Тема:  </w:t>
      </w:r>
      <w:r w:rsidR="007E1E51" w:rsidRPr="006E23D3">
        <w:rPr>
          <w:rFonts w:ascii="Times New Roman" w:hAnsi="Times New Roman"/>
          <w:i/>
          <w:sz w:val="24"/>
          <w:szCs w:val="24"/>
        </w:rPr>
        <w:t>«Творческие задания на уроках и во внеурочно</w:t>
      </w:r>
      <w:r w:rsidR="00C00EF6">
        <w:rPr>
          <w:rFonts w:ascii="Times New Roman" w:hAnsi="Times New Roman"/>
          <w:i/>
          <w:sz w:val="24"/>
          <w:szCs w:val="24"/>
        </w:rPr>
        <w:t xml:space="preserve">е </w:t>
      </w:r>
      <w:r w:rsidR="007E1E51" w:rsidRPr="006E23D3">
        <w:rPr>
          <w:rFonts w:ascii="Times New Roman" w:hAnsi="Times New Roman"/>
          <w:i/>
          <w:sz w:val="24"/>
          <w:szCs w:val="24"/>
        </w:rPr>
        <w:t>время»</w:t>
      </w:r>
    </w:p>
    <w:p w:rsidR="007E1E51" w:rsidRPr="006E23D3" w:rsidRDefault="007E1E51" w:rsidP="006E23D3">
      <w:pPr>
        <w:pStyle w:val="a6"/>
        <w:rPr>
          <w:rFonts w:ascii="Times New Roman" w:hAnsi="Times New Roman"/>
          <w:sz w:val="24"/>
          <w:szCs w:val="24"/>
        </w:rPr>
      </w:pPr>
      <w:r w:rsidRPr="006E23D3">
        <w:rPr>
          <w:rFonts w:ascii="Times New Roman" w:hAnsi="Times New Roman"/>
          <w:b/>
          <w:sz w:val="24"/>
          <w:szCs w:val="24"/>
        </w:rPr>
        <w:t>Планзаседания:</w:t>
      </w:r>
    </w:p>
    <w:p w:rsidR="007E1E51" w:rsidRPr="006E23D3" w:rsidRDefault="007E1E51" w:rsidP="006E23D3">
      <w:pPr>
        <w:pStyle w:val="a6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E23D3">
        <w:rPr>
          <w:rFonts w:ascii="Times New Roman" w:hAnsi="Times New Roman"/>
          <w:sz w:val="24"/>
          <w:szCs w:val="24"/>
        </w:rPr>
        <w:t>ПроверкажурналовТБвкабинетах</w:t>
      </w:r>
    </w:p>
    <w:p w:rsidR="007E1E51" w:rsidRPr="006E23D3" w:rsidRDefault="007E1E51" w:rsidP="006E23D3">
      <w:pPr>
        <w:pStyle w:val="TableParagraph"/>
        <w:numPr>
          <w:ilvl w:val="0"/>
          <w:numId w:val="33"/>
        </w:numPr>
        <w:tabs>
          <w:tab w:val="left" w:pos="7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Подготовкаучащихсякмуниципальномуэтапуолимпиад.</w:t>
      </w:r>
    </w:p>
    <w:p w:rsidR="007E1E51" w:rsidRPr="006E23D3" w:rsidRDefault="007E1E51" w:rsidP="006E23D3">
      <w:pPr>
        <w:pStyle w:val="TableParagraph"/>
        <w:numPr>
          <w:ilvl w:val="0"/>
          <w:numId w:val="33"/>
        </w:numPr>
        <w:tabs>
          <w:tab w:val="left" w:pos="7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Проведениеконтрольныхработза1полугодие,анализрезультатов.Мониторингуспеваемости и качества знаний учащихся попредметамЕМЦ.</w:t>
      </w:r>
    </w:p>
    <w:p w:rsidR="007E1E51" w:rsidRPr="006E23D3" w:rsidRDefault="007E1E51" w:rsidP="006E23D3">
      <w:pPr>
        <w:pStyle w:val="TableParagraph"/>
        <w:numPr>
          <w:ilvl w:val="0"/>
          <w:numId w:val="33"/>
        </w:numPr>
        <w:tabs>
          <w:tab w:val="left" w:pos="7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Организация работы по подготовке учащихся кГИАпо предметамЕМЦ.</w:t>
      </w:r>
    </w:p>
    <w:p w:rsidR="007E1E51" w:rsidRPr="006E23D3" w:rsidRDefault="007E1E51" w:rsidP="006E23D3">
      <w:pPr>
        <w:pStyle w:val="TableParagraph"/>
        <w:numPr>
          <w:ilvl w:val="0"/>
          <w:numId w:val="33"/>
        </w:numPr>
        <w:tabs>
          <w:tab w:val="left" w:pos="779"/>
        </w:tabs>
        <w:jc w:val="both"/>
        <w:rPr>
          <w:sz w:val="24"/>
          <w:szCs w:val="24"/>
        </w:rPr>
      </w:pPr>
      <w:r w:rsidRPr="006E23D3">
        <w:rPr>
          <w:sz w:val="24"/>
          <w:szCs w:val="24"/>
        </w:rPr>
        <w:lastRenderedPageBreak/>
        <w:t>Анализвзаимопосещённых уроков.</w:t>
      </w:r>
    </w:p>
    <w:p w:rsidR="007E1E51" w:rsidRPr="006E23D3" w:rsidRDefault="007E1E51" w:rsidP="006E23D3">
      <w:pPr>
        <w:pStyle w:val="TableParagraph"/>
        <w:numPr>
          <w:ilvl w:val="0"/>
          <w:numId w:val="33"/>
        </w:numPr>
        <w:tabs>
          <w:tab w:val="left" w:pos="7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Творческие задания на уроках и во внеурочноевремя.</w:t>
      </w:r>
    </w:p>
    <w:p w:rsidR="007E1E51" w:rsidRPr="006E23D3" w:rsidRDefault="007E1E51" w:rsidP="006E23D3">
      <w:pPr>
        <w:pStyle w:val="TableParagraph"/>
        <w:tabs>
          <w:tab w:val="left" w:pos="779"/>
        </w:tabs>
        <w:ind w:right="-15"/>
        <w:jc w:val="both"/>
        <w:rPr>
          <w:sz w:val="24"/>
          <w:szCs w:val="24"/>
        </w:rPr>
      </w:pPr>
    </w:p>
    <w:p w:rsidR="007E1E51" w:rsidRPr="006E23D3" w:rsidRDefault="007E1E51" w:rsidP="006E23D3">
      <w:pPr>
        <w:pStyle w:val="a4"/>
        <w:jc w:val="both"/>
        <w:rPr>
          <w:b w:val="0"/>
          <w:sz w:val="24"/>
          <w:szCs w:val="24"/>
          <w:u w:val="single"/>
        </w:rPr>
      </w:pPr>
      <w:r w:rsidRPr="006E23D3">
        <w:rPr>
          <w:b w:val="0"/>
          <w:sz w:val="24"/>
          <w:szCs w:val="24"/>
          <w:u w:val="single"/>
        </w:rPr>
        <w:t>Межсекционнаяработа:</w:t>
      </w:r>
    </w:p>
    <w:p w:rsidR="007E1E51" w:rsidRPr="006E23D3" w:rsidRDefault="007E1E51" w:rsidP="006E23D3">
      <w:pPr>
        <w:pStyle w:val="TableParagraph"/>
        <w:numPr>
          <w:ilvl w:val="0"/>
          <w:numId w:val="34"/>
        </w:numPr>
        <w:tabs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Муниципальныйэтаполимпиад</w:t>
      </w:r>
    </w:p>
    <w:p w:rsidR="007E1E51" w:rsidRPr="006E23D3" w:rsidRDefault="007E1E51" w:rsidP="006E23D3">
      <w:pPr>
        <w:pStyle w:val="TableParagraph"/>
        <w:numPr>
          <w:ilvl w:val="0"/>
          <w:numId w:val="34"/>
        </w:numPr>
        <w:tabs>
          <w:tab w:val="left" w:pos="750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Консультацияпотеме«Разработкатехнологическойкарты урока».</w:t>
      </w:r>
    </w:p>
    <w:p w:rsidR="007E1E51" w:rsidRPr="006E23D3" w:rsidRDefault="007E1E51" w:rsidP="006E23D3">
      <w:pPr>
        <w:pStyle w:val="TableParagraph"/>
        <w:numPr>
          <w:ilvl w:val="0"/>
          <w:numId w:val="34"/>
        </w:numPr>
        <w:tabs>
          <w:tab w:val="left" w:pos="810"/>
          <w:tab w:val="left" w:pos="3063"/>
          <w:tab w:val="left" w:pos="5407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Изучениенормативныхдокументовиметодических</w:t>
      </w:r>
      <w:r w:rsidRPr="006E23D3">
        <w:rPr>
          <w:sz w:val="24"/>
          <w:szCs w:val="24"/>
        </w:rPr>
        <w:tab/>
        <w:t>рекомендаций</w:t>
      </w:r>
      <w:r w:rsidRPr="006E23D3">
        <w:rPr>
          <w:spacing w:val="-2"/>
          <w:sz w:val="24"/>
          <w:szCs w:val="24"/>
        </w:rPr>
        <w:t>по</w:t>
      </w:r>
      <w:r w:rsidRPr="006E23D3">
        <w:rPr>
          <w:sz w:val="24"/>
          <w:szCs w:val="24"/>
        </w:rPr>
        <w:t>государственнойитоговойаттестацииобучающихся9 классов.</w:t>
      </w:r>
    </w:p>
    <w:p w:rsidR="007E1E51" w:rsidRPr="006E23D3" w:rsidRDefault="007E1E51" w:rsidP="006E23D3">
      <w:pPr>
        <w:pStyle w:val="TableParagraph"/>
        <w:numPr>
          <w:ilvl w:val="0"/>
          <w:numId w:val="34"/>
        </w:numPr>
        <w:tabs>
          <w:tab w:val="left" w:pos="810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Методикаанализаиоценкисовременногоурока.</w:t>
      </w:r>
    </w:p>
    <w:p w:rsidR="007E1E51" w:rsidRPr="006E23D3" w:rsidRDefault="007E1E51" w:rsidP="006E23D3">
      <w:pPr>
        <w:pStyle w:val="TableParagraph"/>
        <w:numPr>
          <w:ilvl w:val="0"/>
          <w:numId w:val="34"/>
        </w:numPr>
        <w:tabs>
          <w:tab w:val="left" w:pos="750"/>
        </w:tabs>
        <w:ind w:hanging="39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ПодготовкакучастиюшкольногоэтапаНПК «Шаг вбудущее»</w:t>
      </w:r>
    </w:p>
    <w:p w:rsidR="00651475" w:rsidRPr="006E23D3" w:rsidRDefault="00651475" w:rsidP="006E23D3">
      <w:pPr>
        <w:jc w:val="both"/>
        <w:rPr>
          <w:iCs/>
        </w:rPr>
      </w:pPr>
    </w:p>
    <w:p w:rsidR="00651475" w:rsidRPr="006E23D3" w:rsidRDefault="007E1E51" w:rsidP="006E23D3">
      <w:pPr>
        <w:jc w:val="both"/>
        <w:rPr>
          <w:rStyle w:val="aa"/>
          <w:b/>
          <w:i w:val="0"/>
        </w:rPr>
      </w:pPr>
      <w:r w:rsidRPr="006E23D3">
        <w:rPr>
          <w:rStyle w:val="aa"/>
          <w:b/>
          <w:i w:val="0"/>
        </w:rPr>
        <w:t>Заседание №3</w:t>
      </w:r>
      <w:r w:rsidR="00651475" w:rsidRPr="006E23D3">
        <w:rPr>
          <w:rStyle w:val="aa"/>
          <w:b/>
          <w:i w:val="0"/>
        </w:rPr>
        <w:t xml:space="preserve">    (</w:t>
      </w:r>
      <w:r w:rsidR="00C00EF6">
        <w:rPr>
          <w:rStyle w:val="aa"/>
          <w:b/>
          <w:i w:val="0"/>
        </w:rPr>
        <w:t>февраль</w:t>
      </w:r>
      <w:r w:rsidR="00651475" w:rsidRPr="006E23D3">
        <w:rPr>
          <w:rStyle w:val="aa"/>
          <w:b/>
          <w:i w:val="0"/>
        </w:rPr>
        <w:t xml:space="preserve">)                                                                                                                 </w:t>
      </w:r>
    </w:p>
    <w:p w:rsidR="007E1E51" w:rsidRPr="006E23D3" w:rsidRDefault="005868D4" w:rsidP="006E23D3">
      <w:pPr>
        <w:pStyle w:val="TableParagraph"/>
        <w:tabs>
          <w:tab w:val="left" w:pos="2124"/>
          <w:tab w:val="left" w:pos="4408"/>
          <w:tab w:val="left" w:pos="5374"/>
        </w:tabs>
        <w:ind w:left="-3" w:right="123"/>
        <w:jc w:val="both"/>
        <w:rPr>
          <w:i/>
          <w:sz w:val="24"/>
          <w:szCs w:val="24"/>
        </w:rPr>
      </w:pPr>
      <w:r w:rsidRPr="006E23D3">
        <w:rPr>
          <w:b/>
          <w:sz w:val="24"/>
          <w:szCs w:val="24"/>
        </w:rPr>
        <w:t>Тема:</w:t>
      </w:r>
      <w:r w:rsidR="007E1E51" w:rsidRPr="006E23D3">
        <w:rPr>
          <w:sz w:val="24"/>
          <w:szCs w:val="24"/>
        </w:rPr>
        <w:t xml:space="preserve"> «</w:t>
      </w:r>
      <w:r w:rsidR="006E23D3">
        <w:rPr>
          <w:i/>
          <w:sz w:val="24"/>
          <w:szCs w:val="24"/>
        </w:rPr>
        <w:t xml:space="preserve">Использование </w:t>
      </w:r>
      <w:r w:rsidR="007E1E51" w:rsidRPr="006E23D3">
        <w:rPr>
          <w:i/>
          <w:sz w:val="24"/>
          <w:szCs w:val="24"/>
        </w:rPr>
        <w:t>межпредметных</w:t>
      </w:r>
      <w:r w:rsidR="007E1E51" w:rsidRPr="006E23D3">
        <w:rPr>
          <w:i/>
          <w:sz w:val="24"/>
          <w:szCs w:val="24"/>
        </w:rPr>
        <w:tab/>
        <w:t>связей</w:t>
      </w:r>
      <w:r w:rsidR="007E1E51" w:rsidRPr="006E23D3">
        <w:rPr>
          <w:i/>
          <w:sz w:val="24"/>
          <w:szCs w:val="24"/>
        </w:rPr>
        <w:tab/>
      </w:r>
      <w:r w:rsidR="007E1E51" w:rsidRPr="006E23D3">
        <w:rPr>
          <w:i/>
          <w:spacing w:val="-1"/>
          <w:sz w:val="24"/>
          <w:szCs w:val="24"/>
        </w:rPr>
        <w:t>на</w:t>
      </w:r>
      <w:r w:rsidR="007E1E51" w:rsidRPr="006E23D3">
        <w:rPr>
          <w:i/>
          <w:sz w:val="24"/>
          <w:szCs w:val="24"/>
        </w:rPr>
        <w:t>урокахЕМЦ»</w:t>
      </w:r>
    </w:p>
    <w:p w:rsidR="007E1E51" w:rsidRPr="006E23D3" w:rsidRDefault="007E1E51" w:rsidP="006E23D3">
      <w:pPr>
        <w:pStyle w:val="TableParagraph"/>
        <w:ind w:left="-3" w:right="123"/>
        <w:jc w:val="both"/>
        <w:rPr>
          <w:b/>
          <w:sz w:val="24"/>
          <w:szCs w:val="24"/>
        </w:rPr>
      </w:pPr>
      <w:r w:rsidRPr="006E23D3">
        <w:rPr>
          <w:b/>
          <w:sz w:val="24"/>
          <w:szCs w:val="24"/>
        </w:rPr>
        <w:t>Планзаседания:</w:t>
      </w:r>
    </w:p>
    <w:p w:rsidR="007E1E51" w:rsidRPr="006E23D3" w:rsidRDefault="007E1E51" w:rsidP="006E23D3">
      <w:pPr>
        <w:pStyle w:val="TableParagraph"/>
        <w:numPr>
          <w:ilvl w:val="0"/>
          <w:numId w:val="35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Межпредметныесвязи–инструментмежпредметнойинтеграции.</w:t>
      </w:r>
    </w:p>
    <w:p w:rsidR="007E1E51" w:rsidRPr="006E23D3" w:rsidRDefault="007E1E51" w:rsidP="006E23D3">
      <w:pPr>
        <w:pStyle w:val="TableParagraph"/>
        <w:numPr>
          <w:ilvl w:val="0"/>
          <w:numId w:val="35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Привлечениеодаренныхдетейктворческойдеятельностичерезнаучно–практическиеконференции,исследовательскиеработы.</w:t>
      </w:r>
    </w:p>
    <w:p w:rsidR="007E1E51" w:rsidRPr="006E23D3" w:rsidRDefault="007E1E51" w:rsidP="006E23D3">
      <w:pPr>
        <w:pStyle w:val="TableParagraph"/>
        <w:numPr>
          <w:ilvl w:val="0"/>
          <w:numId w:val="35"/>
        </w:numPr>
        <w:tabs>
          <w:tab w:val="left" w:pos="779"/>
        </w:tabs>
        <w:ind w:left="778" w:right="123" w:hanging="42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Работасослабоуспевающими.</w:t>
      </w:r>
    </w:p>
    <w:p w:rsidR="007E1E51" w:rsidRPr="006E23D3" w:rsidRDefault="007E1E51" w:rsidP="006E23D3">
      <w:pPr>
        <w:pStyle w:val="TableParagraph"/>
        <w:numPr>
          <w:ilvl w:val="0"/>
          <w:numId w:val="35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Проведениеконтрольныхработ,тестовза3четверть,иханализ.Планированиекоррекционнойработы.</w:t>
      </w:r>
    </w:p>
    <w:p w:rsidR="007E1E51" w:rsidRPr="006E23D3" w:rsidRDefault="007E1E51" w:rsidP="006E23D3">
      <w:pPr>
        <w:pStyle w:val="TableParagraph"/>
        <w:numPr>
          <w:ilvl w:val="0"/>
          <w:numId w:val="35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Компетентностныйподходвпроцессепреподаванияпредметовестественно-математическогоцикла.</w:t>
      </w:r>
    </w:p>
    <w:p w:rsidR="005868D4" w:rsidRPr="006E23D3" w:rsidRDefault="005868D4" w:rsidP="006E23D3">
      <w:pPr>
        <w:pStyle w:val="a5"/>
        <w:tabs>
          <w:tab w:val="left" w:pos="5810"/>
        </w:tabs>
        <w:ind w:left="993"/>
        <w:jc w:val="both"/>
      </w:pPr>
    </w:p>
    <w:p w:rsidR="007E1E51" w:rsidRPr="006E23D3" w:rsidRDefault="007E1E51" w:rsidP="006E23D3">
      <w:pPr>
        <w:pStyle w:val="TableParagraph"/>
        <w:ind w:left="357" w:right="123"/>
        <w:jc w:val="both"/>
        <w:rPr>
          <w:sz w:val="24"/>
          <w:szCs w:val="24"/>
        </w:rPr>
      </w:pPr>
      <w:r w:rsidRPr="006E23D3">
        <w:rPr>
          <w:sz w:val="24"/>
          <w:szCs w:val="24"/>
          <w:u w:val="single"/>
        </w:rPr>
        <w:t>Межсекционнаяработа:</w:t>
      </w:r>
    </w:p>
    <w:p w:rsidR="007E1E51" w:rsidRPr="006E23D3" w:rsidRDefault="007E1E51" w:rsidP="006E23D3">
      <w:pPr>
        <w:pStyle w:val="TableParagraph"/>
        <w:numPr>
          <w:ilvl w:val="1"/>
          <w:numId w:val="35"/>
        </w:numPr>
        <w:tabs>
          <w:tab w:val="left" w:pos="321"/>
        </w:tabs>
        <w:ind w:left="323" w:right="125" w:firstLine="0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Подготовка к участию в муниципальномэтапеНПК«Шагвбудущее»</w:t>
      </w:r>
    </w:p>
    <w:p w:rsidR="007E1E51" w:rsidRPr="006E23D3" w:rsidRDefault="007E1E51" w:rsidP="006E23D3">
      <w:pPr>
        <w:pStyle w:val="TableParagraph"/>
        <w:numPr>
          <w:ilvl w:val="1"/>
          <w:numId w:val="35"/>
        </w:numPr>
        <w:tabs>
          <w:tab w:val="left" w:pos="321"/>
        </w:tabs>
        <w:ind w:left="323" w:right="125" w:firstLine="0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Семинар</w:t>
      </w:r>
      <w:r w:rsidRPr="006E23D3">
        <w:rPr>
          <w:sz w:val="24"/>
          <w:szCs w:val="24"/>
        </w:rPr>
        <w:tab/>
      </w:r>
      <w:r w:rsidRPr="006E23D3">
        <w:rPr>
          <w:spacing w:val="-1"/>
          <w:sz w:val="24"/>
          <w:szCs w:val="24"/>
        </w:rPr>
        <w:t>«Формировани</w:t>
      </w:r>
      <w:r w:rsidR="006E23D3">
        <w:rPr>
          <w:spacing w:val="-1"/>
          <w:sz w:val="24"/>
          <w:szCs w:val="24"/>
        </w:rPr>
        <w:t xml:space="preserve">е </w:t>
      </w:r>
      <w:r w:rsidRPr="006E23D3">
        <w:rPr>
          <w:sz w:val="24"/>
          <w:szCs w:val="24"/>
        </w:rPr>
        <w:t>метапредметных</w:t>
      </w:r>
      <w:r w:rsidRPr="006E23D3">
        <w:rPr>
          <w:sz w:val="24"/>
          <w:szCs w:val="24"/>
        </w:rPr>
        <w:tab/>
      </w:r>
      <w:r w:rsidRPr="006E23D3">
        <w:rPr>
          <w:sz w:val="24"/>
          <w:szCs w:val="24"/>
        </w:rPr>
        <w:tab/>
      </w:r>
      <w:r w:rsidRPr="006E23D3">
        <w:rPr>
          <w:spacing w:val="-1"/>
          <w:sz w:val="24"/>
          <w:szCs w:val="24"/>
        </w:rPr>
        <w:t>результатов</w:t>
      </w:r>
      <w:r w:rsidRPr="006E23D3">
        <w:rPr>
          <w:sz w:val="24"/>
          <w:szCs w:val="24"/>
        </w:rPr>
        <w:t xml:space="preserve">образования(определённыхФГОС–универсальныхучебныхдействийиуменияучиться вцелом)» </w:t>
      </w:r>
    </w:p>
    <w:p w:rsidR="00373D33" w:rsidRPr="006E23D3" w:rsidRDefault="007E1E51" w:rsidP="006E23D3">
      <w:pPr>
        <w:pStyle w:val="TableParagraph"/>
        <w:numPr>
          <w:ilvl w:val="1"/>
          <w:numId w:val="35"/>
        </w:numPr>
        <w:tabs>
          <w:tab w:val="left" w:pos="321"/>
        </w:tabs>
        <w:ind w:left="323" w:right="125" w:firstLine="0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Проведение внутришкольноготестированиявформеОГЭпопредметамв9 классе.</w:t>
      </w:r>
    </w:p>
    <w:p w:rsidR="007E1E51" w:rsidRPr="006E23D3" w:rsidRDefault="00373D33" w:rsidP="006E23D3">
      <w:pPr>
        <w:pStyle w:val="TableParagraph"/>
        <w:numPr>
          <w:ilvl w:val="1"/>
          <w:numId w:val="35"/>
        </w:numPr>
        <w:tabs>
          <w:tab w:val="left" w:pos="321"/>
        </w:tabs>
        <w:ind w:left="323" w:right="125" w:firstLine="0"/>
        <w:jc w:val="both"/>
        <w:rPr>
          <w:sz w:val="24"/>
          <w:szCs w:val="24"/>
        </w:rPr>
      </w:pPr>
      <w:r w:rsidRPr="006E23D3">
        <w:rPr>
          <w:sz w:val="24"/>
          <w:szCs w:val="24"/>
        </w:rPr>
        <w:t xml:space="preserve"> Развитие   УУД   обучающихся   5-6-х классах на уроках</w:t>
      </w:r>
    </w:p>
    <w:p w:rsidR="007E1E51" w:rsidRPr="006E23D3" w:rsidRDefault="007E1E51" w:rsidP="006E23D3">
      <w:pPr>
        <w:pStyle w:val="TableParagraph"/>
        <w:tabs>
          <w:tab w:val="left" w:pos="321"/>
        </w:tabs>
        <w:ind w:left="321" w:right="123"/>
        <w:jc w:val="both"/>
        <w:rPr>
          <w:sz w:val="24"/>
          <w:szCs w:val="24"/>
        </w:rPr>
      </w:pPr>
    </w:p>
    <w:p w:rsidR="00651475" w:rsidRPr="006E23D3" w:rsidRDefault="00373D33" w:rsidP="006E23D3">
      <w:pPr>
        <w:pStyle w:val="1"/>
        <w:ind w:left="0"/>
        <w:jc w:val="both"/>
        <w:rPr>
          <w:b/>
        </w:rPr>
      </w:pPr>
      <w:r w:rsidRPr="006E23D3">
        <w:rPr>
          <w:b/>
        </w:rPr>
        <w:t>Заседание №4</w:t>
      </w:r>
      <w:r w:rsidR="00C00EF6">
        <w:rPr>
          <w:b/>
        </w:rPr>
        <w:t xml:space="preserve">  (апрель</w:t>
      </w:r>
      <w:r w:rsidR="00651475" w:rsidRPr="006E23D3">
        <w:rPr>
          <w:b/>
        </w:rPr>
        <w:t>)</w:t>
      </w:r>
    </w:p>
    <w:p w:rsidR="00D066BD" w:rsidRPr="006E23D3" w:rsidRDefault="00D066BD" w:rsidP="006E23D3">
      <w:pPr>
        <w:pStyle w:val="1"/>
        <w:ind w:left="0"/>
        <w:jc w:val="both"/>
        <w:rPr>
          <w:i/>
        </w:rPr>
      </w:pPr>
      <w:r w:rsidRPr="006E23D3">
        <w:rPr>
          <w:b/>
        </w:rPr>
        <w:t xml:space="preserve">Тема: </w:t>
      </w:r>
      <w:r w:rsidR="00373D33" w:rsidRPr="006E23D3">
        <w:t>«</w:t>
      </w:r>
      <w:r w:rsidR="00373D33" w:rsidRPr="006E23D3">
        <w:rPr>
          <w:i/>
        </w:rPr>
        <w:t>Поделюсьопытомсколлегами»</w:t>
      </w:r>
    </w:p>
    <w:p w:rsidR="00373D33" w:rsidRPr="006E23D3" w:rsidRDefault="00373D33" w:rsidP="006E23D3">
      <w:pPr>
        <w:pStyle w:val="1"/>
        <w:ind w:left="0"/>
        <w:jc w:val="both"/>
      </w:pPr>
      <w:r w:rsidRPr="006E23D3">
        <w:rPr>
          <w:b/>
        </w:rPr>
        <w:t>Планзаседания:</w:t>
      </w:r>
    </w:p>
    <w:p w:rsidR="00373D33" w:rsidRPr="006E23D3" w:rsidRDefault="00373D33" w:rsidP="006E23D3">
      <w:pPr>
        <w:pStyle w:val="TableParagraph"/>
        <w:numPr>
          <w:ilvl w:val="0"/>
          <w:numId w:val="36"/>
        </w:numPr>
        <w:tabs>
          <w:tab w:val="left" w:pos="71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«Ярмаркаидей»Проведениемастер-классовучителейЕМЦ</w:t>
      </w:r>
    </w:p>
    <w:p w:rsidR="00373D33" w:rsidRPr="006E23D3" w:rsidRDefault="00373D33" w:rsidP="006E23D3">
      <w:pPr>
        <w:pStyle w:val="TableParagraph"/>
        <w:numPr>
          <w:ilvl w:val="0"/>
          <w:numId w:val="36"/>
        </w:numPr>
        <w:tabs>
          <w:tab w:val="left" w:pos="71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Подведениеитоговпроведениянеделихимии,биологии,географии</w:t>
      </w:r>
    </w:p>
    <w:p w:rsidR="00373D33" w:rsidRPr="006E23D3" w:rsidRDefault="00373D33" w:rsidP="006E23D3">
      <w:pPr>
        <w:pStyle w:val="TableParagraph"/>
        <w:numPr>
          <w:ilvl w:val="0"/>
          <w:numId w:val="36"/>
        </w:numPr>
        <w:tabs>
          <w:tab w:val="left" w:pos="719"/>
          <w:tab w:val="left" w:pos="35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Состояниеподготовкик</w:t>
      </w:r>
      <w:r w:rsidRPr="006E23D3">
        <w:rPr>
          <w:sz w:val="24"/>
          <w:szCs w:val="24"/>
        </w:rPr>
        <w:tab/>
        <w:t>ГИАпопредметамЕМЦ</w:t>
      </w:r>
    </w:p>
    <w:p w:rsidR="00C137D3" w:rsidRPr="006E23D3" w:rsidRDefault="00373D33" w:rsidP="006E23D3">
      <w:pPr>
        <w:pStyle w:val="TableParagraph"/>
        <w:numPr>
          <w:ilvl w:val="0"/>
          <w:numId w:val="36"/>
        </w:numPr>
        <w:tabs>
          <w:tab w:val="left" w:pos="719"/>
          <w:tab w:val="left" w:pos="3579"/>
        </w:tabs>
        <w:ind w:right="-15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Применение здоровьесберегающих технологийнаурокахкакреализацияличностно-ориентированногоподходак обучению</w:t>
      </w:r>
    </w:p>
    <w:p w:rsidR="00373D33" w:rsidRDefault="00373D33" w:rsidP="006E23D3">
      <w:pPr>
        <w:pStyle w:val="TableParagraph"/>
        <w:tabs>
          <w:tab w:val="left" w:pos="719"/>
          <w:tab w:val="left" w:pos="3579"/>
        </w:tabs>
        <w:ind w:right="-15"/>
        <w:jc w:val="both"/>
        <w:rPr>
          <w:sz w:val="24"/>
          <w:szCs w:val="24"/>
        </w:rPr>
      </w:pPr>
    </w:p>
    <w:p w:rsidR="006D2112" w:rsidRPr="006E23D3" w:rsidRDefault="006D2112" w:rsidP="006E23D3">
      <w:pPr>
        <w:pStyle w:val="TableParagraph"/>
        <w:tabs>
          <w:tab w:val="left" w:pos="719"/>
          <w:tab w:val="left" w:pos="3579"/>
        </w:tabs>
        <w:ind w:right="-15"/>
        <w:jc w:val="both"/>
        <w:rPr>
          <w:sz w:val="24"/>
          <w:szCs w:val="24"/>
        </w:rPr>
      </w:pPr>
    </w:p>
    <w:p w:rsidR="00373D33" w:rsidRPr="006E23D3" w:rsidRDefault="00373D33" w:rsidP="006E23D3">
      <w:pPr>
        <w:pStyle w:val="TableParagraph"/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  <w:u w:val="single"/>
        </w:rPr>
        <w:t>Межсекционнаяработа:</w:t>
      </w:r>
    </w:p>
    <w:p w:rsidR="00373D33" w:rsidRPr="006E23D3" w:rsidRDefault="00373D33" w:rsidP="006E23D3">
      <w:pPr>
        <w:pStyle w:val="TableParagraph"/>
        <w:numPr>
          <w:ilvl w:val="0"/>
          <w:numId w:val="37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lastRenderedPageBreak/>
        <w:t>Проведениеадминистративныхконтрольныхработи пробныхОГЭ</w:t>
      </w:r>
    </w:p>
    <w:p w:rsidR="00373D33" w:rsidRPr="006E23D3" w:rsidRDefault="00373D33" w:rsidP="006E23D3">
      <w:pPr>
        <w:pStyle w:val="TableParagraph"/>
        <w:numPr>
          <w:ilvl w:val="0"/>
          <w:numId w:val="37"/>
        </w:numPr>
        <w:tabs>
          <w:tab w:val="left" w:pos="719"/>
        </w:tabs>
        <w:ind w:right="123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Разработкаметодическихрекомендацийпоотдельнымпредметам(сучетомполученногоопытаучителей1-хи5-хклассов)по обновленнымФГОС</w:t>
      </w:r>
    </w:p>
    <w:p w:rsidR="00373D33" w:rsidRDefault="00373D33" w:rsidP="006E23D3">
      <w:pPr>
        <w:pStyle w:val="TableParagraph"/>
        <w:numPr>
          <w:ilvl w:val="0"/>
          <w:numId w:val="37"/>
        </w:numPr>
        <w:tabs>
          <w:tab w:val="left" w:pos="719"/>
        </w:tabs>
        <w:ind w:right="123" w:hanging="36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ПодготовкакОГЭ</w:t>
      </w:r>
    </w:p>
    <w:p w:rsidR="00373D33" w:rsidRPr="006E23D3" w:rsidRDefault="00373D33" w:rsidP="006E23D3">
      <w:pPr>
        <w:pStyle w:val="TableParagraph"/>
        <w:numPr>
          <w:ilvl w:val="0"/>
          <w:numId w:val="37"/>
        </w:numPr>
        <w:tabs>
          <w:tab w:val="left" w:pos="719"/>
        </w:tabs>
        <w:ind w:right="123" w:hanging="36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Отчетпедагоговпотемамсамообразования</w:t>
      </w:r>
    </w:p>
    <w:p w:rsidR="00373D33" w:rsidRPr="006E23D3" w:rsidRDefault="00373D33" w:rsidP="006E23D3">
      <w:pPr>
        <w:pStyle w:val="TableParagraph"/>
        <w:tabs>
          <w:tab w:val="left" w:pos="719"/>
          <w:tab w:val="left" w:pos="3579"/>
        </w:tabs>
        <w:ind w:right="-15"/>
        <w:jc w:val="both"/>
        <w:rPr>
          <w:sz w:val="24"/>
          <w:szCs w:val="24"/>
        </w:rPr>
      </w:pPr>
    </w:p>
    <w:p w:rsidR="00373D33" w:rsidRPr="006E23D3" w:rsidRDefault="00373D33" w:rsidP="006E23D3">
      <w:pPr>
        <w:pStyle w:val="TableParagraph"/>
        <w:ind w:left="-3"/>
        <w:jc w:val="both"/>
        <w:rPr>
          <w:b/>
          <w:sz w:val="24"/>
          <w:szCs w:val="24"/>
        </w:rPr>
      </w:pPr>
      <w:r w:rsidRPr="006E23D3">
        <w:rPr>
          <w:b/>
          <w:sz w:val="24"/>
          <w:szCs w:val="24"/>
        </w:rPr>
        <w:t>Заседание№5</w:t>
      </w:r>
      <w:r w:rsidR="00C00EF6">
        <w:rPr>
          <w:b/>
          <w:sz w:val="24"/>
          <w:szCs w:val="24"/>
        </w:rPr>
        <w:t xml:space="preserve"> (июнь</w:t>
      </w:r>
      <w:r w:rsidR="006E23D3">
        <w:rPr>
          <w:b/>
          <w:sz w:val="24"/>
          <w:szCs w:val="24"/>
        </w:rPr>
        <w:t>)</w:t>
      </w:r>
    </w:p>
    <w:p w:rsidR="00373D33" w:rsidRPr="006E23D3" w:rsidRDefault="006E23D3" w:rsidP="006E23D3">
      <w:pPr>
        <w:pStyle w:val="TableParagraph"/>
        <w:ind w:left="67"/>
        <w:jc w:val="both"/>
        <w:rPr>
          <w:i/>
          <w:sz w:val="24"/>
          <w:szCs w:val="24"/>
        </w:rPr>
      </w:pPr>
      <w:r w:rsidRPr="006E23D3">
        <w:rPr>
          <w:b/>
          <w:sz w:val="24"/>
          <w:szCs w:val="24"/>
        </w:rPr>
        <w:t>Тема:</w:t>
      </w:r>
      <w:r w:rsidR="00373D33" w:rsidRPr="006E23D3">
        <w:rPr>
          <w:sz w:val="24"/>
          <w:szCs w:val="24"/>
        </w:rPr>
        <w:t>«</w:t>
      </w:r>
      <w:r w:rsidR="00373D33" w:rsidRPr="006E23D3">
        <w:rPr>
          <w:i/>
          <w:sz w:val="24"/>
          <w:szCs w:val="24"/>
        </w:rPr>
        <w:t>Составляющиеобразовательногопроцесса»</w:t>
      </w:r>
    </w:p>
    <w:p w:rsidR="00373D33" w:rsidRPr="006E23D3" w:rsidRDefault="00373D33" w:rsidP="006E23D3">
      <w:pPr>
        <w:pStyle w:val="TableParagraph"/>
        <w:ind w:left="-3"/>
        <w:jc w:val="both"/>
        <w:rPr>
          <w:b/>
          <w:sz w:val="24"/>
          <w:szCs w:val="24"/>
        </w:rPr>
      </w:pPr>
      <w:r w:rsidRPr="006E23D3">
        <w:rPr>
          <w:b/>
          <w:sz w:val="24"/>
          <w:szCs w:val="24"/>
        </w:rPr>
        <w:t>Планзаседания:</w:t>
      </w:r>
    </w:p>
    <w:p w:rsidR="00373D33" w:rsidRPr="006E23D3" w:rsidRDefault="006E23D3" w:rsidP="006E23D3">
      <w:pPr>
        <w:pStyle w:val="TableParagraph"/>
        <w:numPr>
          <w:ilvl w:val="0"/>
          <w:numId w:val="40"/>
        </w:numPr>
        <w:tabs>
          <w:tab w:val="left" w:pos="719"/>
          <w:tab w:val="left" w:pos="3579"/>
        </w:tabs>
        <w:ind w:right="-1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373D33" w:rsidRPr="006E23D3">
        <w:rPr>
          <w:sz w:val="24"/>
          <w:szCs w:val="24"/>
        </w:rPr>
        <w:t>итоговыхконтрольныхработпо</w:t>
      </w:r>
      <w:r>
        <w:rPr>
          <w:sz w:val="24"/>
          <w:szCs w:val="24"/>
        </w:rPr>
        <w:t xml:space="preserve">предметам. </w:t>
      </w:r>
      <w:r w:rsidR="00373D33" w:rsidRPr="006E23D3">
        <w:rPr>
          <w:sz w:val="24"/>
          <w:szCs w:val="24"/>
        </w:rPr>
        <w:t>Выполнение</w:t>
      </w:r>
      <w:r w:rsidR="00373D33" w:rsidRPr="006E23D3">
        <w:rPr>
          <w:sz w:val="24"/>
          <w:szCs w:val="24"/>
        </w:rPr>
        <w:tab/>
      </w:r>
      <w:r w:rsidR="00373D33" w:rsidRPr="006E23D3">
        <w:rPr>
          <w:spacing w:val="-1"/>
          <w:sz w:val="24"/>
          <w:szCs w:val="24"/>
        </w:rPr>
        <w:t>программ</w:t>
      </w:r>
      <w:r w:rsidR="00373D33" w:rsidRPr="006E23D3">
        <w:rPr>
          <w:sz w:val="24"/>
          <w:szCs w:val="24"/>
        </w:rPr>
        <w:t>Мониторингуспеваемостиикачествазнаний</w:t>
      </w:r>
    </w:p>
    <w:p w:rsidR="006E23D3" w:rsidRPr="006E23D3" w:rsidRDefault="00373D33" w:rsidP="006E23D3">
      <w:pPr>
        <w:pStyle w:val="TableParagraph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учащихсяпопредметамЕМЦзаучебныйгод</w:t>
      </w:r>
    </w:p>
    <w:p w:rsidR="00373D33" w:rsidRPr="006E23D3" w:rsidRDefault="00373D33" w:rsidP="006E23D3">
      <w:pPr>
        <w:pStyle w:val="TableParagraph"/>
        <w:numPr>
          <w:ilvl w:val="0"/>
          <w:numId w:val="38"/>
        </w:numPr>
        <w:tabs>
          <w:tab w:val="left" w:pos="719"/>
        </w:tabs>
        <w:ind w:hanging="36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РезультатыОГЭИЕГЭпопредметамЕМЦ.</w:t>
      </w:r>
    </w:p>
    <w:p w:rsidR="00373D33" w:rsidRDefault="00373D33" w:rsidP="006E23D3">
      <w:pPr>
        <w:pStyle w:val="TableParagraph"/>
        <w:numPr>
          <w:ilvl w:val="0"/>
          <w:numId w:val="38"/>
        </w:numPr>
        <w:tabs>
          <w:tab w:val="left" w:pos="719"/>
        </w:tabs>
        <w:ind w:hanging="362"/>
        <w:jc w:val="both"/>
        <w:rPr>
          <w:sz w:val="24"/>
          <w:szCs w:val="24"/>
        </w:rPr>
      </w:pPr>
      <w:r w:rsidRPr="006E23D3">
        <w:rPr>
          <w:sz w:val="24"/>
          <w:szCs w:val="24"/>
        </w:rPr>
        <w:t>ОтчетоработеМОза</w:t>
      </w:r>
      <w:r w:rsidR="00F40D8D">
        <w:rPr>
          <w:sz w:val="24"/>
          <w:szCs w:val="24"/>
        </w:rPr>
        <w:t>2024</w:t>
      </w:r>
      <w:r w:rsidRPr="006E23D3">
        <w:rPr>
          <w:sz w:val="24"/>
          <w:szCs w:val="24"/>
        </w:rPr>
        <w:t>-202</w:t>
      </w:r>
      <w:r w:rsidR="00F40D8D">
        <w:rPr>
          <w:sz w:val="24"/>
          <w:szCs w:val="24"/>
        </w:rPr>
        <w:t>5</w:t>
      </w:r>
      <w:r w:rsidRPr="006E23D3">
        <w:rPr>
          <w:sz w:val="24"/>
          <w:szCs w:val="24"/>
        </w:rPr>
        <w:t>учебныйгод</w:t>
      </w:r>
    </w:p>
    <w:p w:rsidR="003B3D08" w:rsidRPr="003B3D08" w:rsidRDefault="00373D33" w:rsidP="006E23D3">
      <w:pPr>
        <w:pStyle w:val="TableParagraph"/>
        <w:numPr>
          <w:ilvl w:val="0"/>
          <w:numId w:val="38"/>
        </w:numPr>
        <w:tabs>
          <w:tab w:val="left" w:pos="719"/>
        </w:tabs>
        <w:ind w:hanging="362"/>
        <w:jc w:val="both"/>
        <w:rPr>
          <w:vanish/>
          <w:sz w:val="24"/>
          <w:szCs w:val="24"/>
          <w:specVanish/>
        </w:rPr>
      </w:pPr>
      <w:r w:rsidRPr="006E23D3">
        <w:rPr>
          <w:sz w:val="24"/>
          <w:szCs w:val="24"/>
        </w:rPr>
        <w:t>Подведениеитоговгода.ЗадачиМОЕМЦна</w:t>
      </w:r>
      <w:r w:rsidR="00F40D8D">
        <w:rPr>
          <w:sz w:val="24"/>
          <w:szCs w:val="24"/>
        </w:rPr>
        <w:t>2025</w:t>
      </w:r>
      <w:r w:rsidRPr="006E23D3">
        <w:rPr>
          <w:sz w:val="24"/>
          <w:szCs w:val="24"/>
        </w:rPr>
        <w:t>-202</w:t>
      </w:r>
      <w:r w:rsidR="00F40D8D">
        <w:rPr>
          <w:sz w:val="24"/>
          <w:szCs w:val="24"/>
        </w:rPr>
        <w:t>6</w:t>
      </w:r>
      <w:r w:rsidRPr="006E23D3">
        <w:rPr>
          <w:sz w:val="24"/>
          <w:szCs w:val="24"/>
        </w:rPr>
        <w:t>учебный год</w:t>
      </w:r>
    </w:p>
    <w:p w:rsidR="003B3D08" w:rsidRDefault="003B3D08" w:rsidP="003B3D08">
      <w:r>
        <w:t xml:space="preserve"> </w:t>
      </w:r>
    </w:p>
    <w:p w:rsidR="003B3D08" w:rsidRDefault="003B3D08" w:rsidP="003B3D08"/>
    <w:p w:rsidR="003B3D08" w:rsidRDefault="003B3D08" w:rsidP="003B3D0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520"/>
      </w:tblGrid>
      <w:tr w:rsidR="003B3D08" w:rsidTr="003B3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3D08" w:rsidRDefault="003B3D08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B3D08" w:rsidTr="003B3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79"/>
              <w:gridCol w:w="12951"/>
            </w:tblGrid>
            <w:tr w:rsidR="003B3D0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B3D08" w:rsidRDefault="003B3D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3D08" w:rsidTr="003B3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3D08" w:rsidRDefault="003B3D08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B3D08" w:rsidTr="003B3D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47"/>
              <w:gridCol w:w="10083"/>
            </w:tblGrid>
            <w:tr w:rsidR="003B3D0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009C77E845AA08A290C57C9218C740EFC6</w:t>
                  </w: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03.04.2024 15:36:38 UTC+03</w:t>
                  </w:r>
                  <w:r>
                    <w:rPr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3B3D0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D08" w:rsidRDefault="003B3D0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03.10.2024 09:33:00 UTC+03</w:t>
                  </w:r>
                </w:p>
              </w:tc>
            </w:tr>
          </w:tbl>
          <w:p w:rsidR="003B3D08" w:rsidRDefault="003B3D0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B3D08" w:rsidRDefault="003B3D08" w:rsidP="003B3D08">
      <w:pPr>
        <w:spacing w:after="100" w:afterAutospacing="1" w:line="199" w:lineRule="auto"/>
        <w:outlineLvl w:val="7"/>
        <w:rPr>
          <w:sz w:val="20"/>
        </w:rPr>
      </w:pPr>
    </w:p>
    <w:p w:rsidR="00373D33" w:rsidRPr="006E23D3" w:rsidRDefault="00373D33" w:rsidP="003B3D08"/>
    <w:sectPr w:rsidR="00373D33" w:rsidRPr="006E23D3" w:rsidSect="008F3FE0">
      <w:pgSz w:w="16556" w:h="11907" w:orient="landscape"/>
      <w:pgMar w:top="851" w:right="992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4C" w:rsidRDefault="00FD4B4C" w:rsidP="005868D4">
      <w:r>
        <w:separator/>
      </w:r>
    </w:p>
  </w:endnote>
  <w:endnote w:type="continuationSeparator" w:id="1">
    <w:p w:rsidR="00FD4B4C" w:rsidRDefault="00FD4B4C" w:rsidP="0058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8F3F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8F3F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8F3F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4C" w:rsidRDefault="00FD4B4C" w:rsidP="005868D4">
      <w:r>
        <w:separator/>
      </w:r>
    </w:p>
  </w:footnote>
  <w:footnote w:type="continuationSeparator" w:id="1">
    <w:p w:rsidR="00FD4B4C" w:rsidRDefault="00FD4B4C" w:rsidP="0058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8F3F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3B3D08">
    <w:pPr>
      <w:pStyle w:val="ab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E0" w:rsidRDefault="008F3F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1C8"/>
    <w:multiLevelType w:val="hybridMultilevel"/>
    <w:tmpl w:val="D5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2">
    <w:nsid w:val="0BCB10BC"/>
    <w:multiLevelType w:val="hybridMultilevel"/>
    <w:tmpl w:val="848E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65E0B"/>
    <w:multiLevelType w:val="hybridMultilevel"/>
    <w:tmpl w:val="3BA6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5">
    <w:nsid w:val="19EB75CE"/>
    <w:multiLevelType w:val="hybridMultilevel"/>
    <w:tmpl w:val="4D66B3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8C1FCA"/>
    <w:multiLevelType w:val="hybridMultilevel"/>
    <w:tmpl w:val="11A0AA80"/>
    <w:lvl w:ilvl="0" w:tplc="7FFC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8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9">
    <w:nsid w:val="29420B37"/>
    <w:multiLevelType w:val="hybridMultilevel"/>
    <w:tmpl w:val="261A1188"/>
    <w:lvl w:ilvl="0" w:tplc="36BE9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9C7BDD"/>
    <w:multiLevelType w:val="hybridMultilevel"/>
    <w:tmpl w:val="83C48B50"/>
    <w:lvl w:ilvl="0" w:tplc="8550D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58915DF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5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17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8">
    <w:nsid w:val="40011533"/>
    <w:multiLevelType w:val="hybridMultilevel"/>
    <w:tmpl w:val="01825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13047"/>
    <w:multiLevelType w:val="hybridMultilevel"/>
    <w:tmpl w:val="3A24EEBC"/>
    <w:lvl w:ilvl="0" w:tplc="DC8450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D077C6"/>
    <w:multiLevelType w:val="hybridMultilevel"/>
    <w:tmpl w:val="587C1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F2FAC"/>
    <w:multiLevelType w:val="hybridMultilevel"/>
    <w:tmpl w:val="233A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CC23A1"/>
    <w:multiLevelType w:val="hybridMultilevel"/>
    <w:tmpl w:val="7B1C55FE"/>
    <w:lvl w:ilvl="0" w:tplc="8550D3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8231F58"/>
    <w:multiLevelType w:val="hybridMultilevel"/>
    <w:tmpl w:val="F0429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031F7"/>
    <w:multiLevelType w:val="hybridMultilevel"/>
    <w:tmpl w:val="78BA102A"/>
    <w:lvl w:ilvl="0" w:tplc="8518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745BF5"/>
    <w:multiLevelType w:val="hybridMultilevel"/>
    <w:tmpl w:val="2A708C4A"/>
    <w:lvl w:ilvl="0" w:tplc="709C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C792A"/>
    <w:multiLevelType w:val="hybridMultilevel"/>
    <w:tmpl w:val="68D079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33C8E"/>
    <w:multiLevelType w:val="hybridMultilevel"/>
    <w:tmpl w:val="AC7C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1">
    <w:nsid w:val="59E32DE8"/>
    <w:multiLevelType w:val="hybridMultilevel"/>
    <w:tmpl w:val="3658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E59E8"/>
    <w:multiLevelType w:val="hybridMultilevel"/>
    <w:tmpl w:val="EA0C7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03F9F"/>
    <w:multiLevelType w:val="hybridMultilevel"/>
    <w:tmpl w:val="8FEE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D512E2"/>
    <w:multiLevelType w:val="hybridMultilevel"/>
    <w:tmpl w:val="D488DD66"/>
    <w:lvl w:ilvl="0" w:tplc="578A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37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38">
    <w:nsid w:val="744B3A81"/>
    <w:multiLevelType w:val="hybridMultilevel"/>
    <w:tmpl w:val="09545E0E"/>
    <w:lvl w:ilvl="0" w:tplc="02D01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4332C6"/>
    <w:multiLevelType w:val="hybridMultilevel"/>
    <w:tmpl w:val="3670C7D4"/>
    <w:lvl w:ilvl="0" w:tplc="8550D34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2"/>
  </w:num>
  <w:num w:numId="5">
    <w:abstractNumId w:val="27"/>
  </w:num>
  <w:num w:numId="6">
    <w:abstractNumId w:val="28"/>
  </w:num>
  <w:num w:numId="7">
    <w:abstractNumId w:val="5"/>
  </w:num>
  <w:num w:numId="8">
    <w:abstractNumId w:val="31"/>
  </w:num>
  <w:num w:numId="9">
    <w:abstractNumId w:val="2"/>
  </w:num>
  <w:num w:numId="10">
    <w:abstractNumId w:val="24"/>
  </w:num>
  <w:num w:numId="11">
    <w:abstractNumId w:val="25"/>
  </w:num>
  <w:num w:numId="12">
    <w:abstractNumId w:val="10"/>
  </w:num>
  <w:num w:numId="13">
    <w:abstractNumId w:val="26"/>
  </w:num>
  <w:num w:numId="14">
    <w:abstractNumId w:val="12"/>
  </w:num>
  <w:num w:numId="15">
    <w:abstractNumId w:val="15"/>
  </w:num>
  <w:num w:numId="16">
    <w:abstractNumId w:val="23"/>
  </w:num>
  <w:num w:numId="17">
    <w:abstractNumId w:val="11"/>
  </w:num>
  <w:num w:numId="18">
    <w:abstractNumId w:val="39"/>
  </w:num>
  <w:num w:numId="19">
    <w:abstractNumId w:val="0"/>
  </w:num>
  <w:num w:numId="20">
    <w:abstractNumId w:val="29"/>
  </w:num>
  <w:num w:numId="21">
    <w:abstractNumId w:val="9"/>
  </w:num>
  <w:num w:numId="22">
    <w:abstractNumId w:val="34"/>
  </w:num>
  <w:num w:numId="23">
    <w:abstractNumId w:val="22"/>
  </w:num>
  <w:num w:numId="24">
    <w:abstractNumId w:val="33"/>
  </w:num>
  <w:num w:numId="25">
    <w:abstractNumId w:val="35"/>
  </w:num>
  <w:num w:numId="26">
    <w:abstractNumId w:val="38"/>
  </w:num>
  <w:num w:numId="27">
    <w:abstractNumId w:val="6"/>
  </w:num>
  <w:num w:numId="28">
    <w:abstractNumId w:val="14"/>
  </w:num>
  <w:num w:numId="29">
    <w:abstractNumId w:val="30"/>
  </w:num>
  <w:num w:numId="30">
    <w:abstractNumId w:val="7"/>
  </w:num>
  <w:num w:numId="31">
    <w:abstractNumId w:val="4"/>
  </w:num>
  <w:num w:numId="32">
    <w:abstractNumId w:val="16"/>
  </w:num>
  <w:num w:numId="33">
    <w:abstractNumId w:val="3"/>
  </w:num>
  <w:num w:numId="34">
    <w:abstractNumId w:val="17"/>
  </w:num>
  <w:num w:numId="35">
    <w:abstractNumId w:val="1"/>
  </w:num>
  <w:num w:numId="36">
    <w:abstractNumId w:val="36"/>
  </w:num>
  <w:num w:numId="37">
    <w:abstractNumId w:val="8"/>
  </w:num>
  <w:num w:numId="38">
    <w:abstractNumId w:val="37"/>
  </w:num>
  <w:num w:numId="39">
    <w:abstractNumId w:val="19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0ED"/>
    <w:rsid w:val="00004F87"/>
    <w:rsid w:val="000235E6"/>
    <w:rsid w:val="00030134"/>
    <w:rsid w:val="000470A0"/>
    <w:rsid w:val="000605E7"/>
    <w:rsid w:val="000609F0"/>
    <w:rsid w:val="0009404F"/>
    <w:rsid w:val="000B1556"/>
    <w:rsid w:val="000D33FE"/>
    <w:rsid w:val="000F6E84"/>
    <w:rsid w:val="00114862"/>
    <w:rsid w:val="0012003D"/>
    <w:rsid w:val="00142E06"/>
    <w:rsid w:val="001738BC"/>
    <w:rsid w:val="00182042"/>
    <w:rsid w:val="001F7BEE"/>
    <w:rsid w:val="00240F4B"/>
    <w:rsid w:val="00266F38"/>
    <w:rsid w:val="002815CF"/>
    <w:rsid w:val="002924E6"/>
    <w:rsid w:val="00312CF0"/>
    <w:rsid w:val="00334156"/>
    <w:rsid w:val="003520D1"/>
    <w:rsid w:val="00373D33"/>
    <w:rsid w:val="003870FD"/>
    <w:rsid w:val="003A338A"/>
    <w:rsid w:val="003B3D08"/>
    <w:rsid w:val="003C5CE4"/>
    <w:rsid w:val="00403AAC"/>
    <w:rsid w:val="00427376"/>
    <w:rsid w:val="0044046F"/>
    <w:rsid w:val="00441440"/>
    <w:rsid w:val="004431C2"/>
    <w:rsid w:val="004C6A63"/>
    <w:rsid w:val="004D6573"/>
    <w:rsid w:val="004E10B0"/>
    <w:rsid w:val="00511333"/>
    <w:rsid w:val="00534D0B"/>
    <w:rsid w:val="00537508"/>
    <w:rsid w:val="005472D3"/>
    <w:rsid w:val="0057593F"/>
    <w:rsid w:val="005868D4"/>
    <w:rsid w:val="005A2694"/>
    <w:rsid w:val="005C43B6"/>
    <w:rsid w:val="005E35F5"/>
    <w:rsid w:val="005E5615"/>
    <w:rsid w:val="005F03CD"/>
    <w:rsid w:val="006166A3"/>
    <w:rsid w:val="00651475"/>
    <w:rsid w:val="00655280"/>
    <w:rsid w:val="0065667A"/>
    <w:rsid w:val="006600DF"/>
    <w:rsid w:val="00660CB1"/>
    <w:rsid w:val="0068038C"/>
    <w:rsid w:val="00697BBB"/>
    <w:rsid w:val="006B00DC"/>
    <w:rsid w:val="006D11A3"/>
    <w:rsid w:val="006D2112"/>
    <w:rsid w:val="006E23D3"/>
    <w:rsid w:val="00772506"/>
    <w:rsid w:val="00775C61"/>
    <w:rsid w:val="007C505B"/>
    <w:rsid w:val="007E1D43"/>
    <w:rsid w:val="007E1E51"/>
    <w:rsid w:val="00842A5F"/>
    <w:rsid w:val="008C4606"/>
    <w:rsid w:val="008D0B1B"/>
    <w:rsid w:val="008F149A"/>
    <w:rsid w:val="008F2490"/>
    <w:rsid w:val="008F2649"/>
    <w:rsid w:val="008F3FE0"/>
    <w:rsid w:val="009314B8"/>
    <w:rsid w:val="00946C50"/>
    <w:rsid w:val="009605F3"/>
    <w:rsid w:val="0098170D"/>
    <w:rsid w:val="009919F6"/>
    <w:rsid w:val="009B0B36"/>
    <w:rsid w:val="009B65E2"/>
    <w:rsid w:val="009F1634"/>
    <w:rsid w:val="00A279A7"/>
    <w:rsid w:val="00A6673E"/>
    <w:rsid w:val="00A929E6"/>
    <w:rsid w:val="00A946AF"/>
    <w:rsid w:val="00B17EA1"/>
    <w:rsid w:val="00B36B2F"/>
    <w:rsid w:val="00B42148"/>
    <w:rsid w:val="00B83D40"/>
    <w:rsid w:val="00BA733C"/>
    <w:rsid w:val="00BC7289"/>
    <w:rsid w:val="00BF0FB6"/>
    <w:rsid w:val="00C00EF6"/>
    <w:rsid w:val="00C137D3"/>
    <w:rsid w:val="00C275AC"/>
    <w:rsid w:val="00C6614D"/>
    <w:rsid w:val="00C860ED"/>
    <w:rsid w:val="00C90C14"/>
    <w:rsid w:val="00CB4B9F"/>
    <w:rsid w:val="00CC464C"/>
    <w:rsid w:val="00D066BD"/>
    <w:rsid w:val="00D60A41"/>
    <w:rsid w:val="00D74DBA"/>
    <w:rsid w:val="00D975E6"/>
    <w:rsid w:val="00DA60BC"/>
    <w:rsid w:val="00DD085B"/>
    <w:rsid w:val="00E26CCF"/>
    <w:rsid w:val="00E27715"/>
    <w:rsid w:val="00E56239"/>
    <w:rsid w:val="00E71BD5"/>
    <w:rsid w:val="00EB0715"/>
    <w:rsid w:val="00EB0C13"/>
    <w:rsid w:val="00EE7456"/>
    <w:rsid w:val="00F40D8D"/>
    <w:rsid w:val="00F65201"/>
    <w:rsid w:val="00F65C0C"/>
    <w:rsid w:val="00FD4B4C"/>
    <w:rsid w:val="00FF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403AAC"/>
    <w:pPr>
      <w:jc w:val="center"/>
    </w:pPr>
    <w:rPr>
      <w:b/>
      <w:sz w:val="36"/>
      <w:szCs w:val="20"/>
    </w:rPr>
  </w:style>
  <w:style w:type="paragraph" w:styleId="a5">
    <w:name w:val="List Paragraph"/>
    <w:basedOn w:val="a"/>
    <w:uiPriority w:val="1"/>
    <w:qFormat/>
    <w:rsid w:val="00A6673E"/>
    <w:pPr>
      <w:ind w:left="708"/>
    </w:pPr>
  </w:style>
  <w:style w:type="paragraph" w:styleId="a6">
    <w:name w:val="Body Text"/>
    <w:basedOn w:val="a"/>
    <w:link w:val="a7"/>
    <w:rsid w:val="00A6673E"/>
    <w:pPr>
      <w:autoSpaceDE w:val="0"/>
      <w:autoSpaceDN w:val="0"/>
      <w:adjustRightInd w:val="0"/>
      <w:jc w:val="both"/>
    </w:pPr>
    <w:rPr>
      <w:rFonts w:ascii="PragmaticaC" w:hAnsi="PragmaticaC"/>
      <w:color w:val="000000"/>
      <w:sz w:val="18"/>
      <w:szCs w:val="18"/>
    </w:rPr>
  </w:style>
  <w:style w:type="character" w:customStyle="1" w:styleId="a7">
    <w:name w:val="Основной текст Знак"/>
    <w:link w:val="a6"/>
    <w:rsid w:val="00A6673E"/>
    <w:rPr>
      <w:rFonts w:ascii="PragmaticaC" w:hAnsi="PragmaticaC" w:cs="PragmaticaC"/>
      <w:color w:val="000000"/>
      <w:sz w:val="18"/>
      <w:szCs w:val="18"/>
    </w:rPr>
  </w:style>
  <w:style w:type="paragraph" w:styleId="a8">
    <w:name w:val="Balloon Text"/>
    <w:basedOn w:val="a"/>
    <w:semiHidden/>
    <w:rsid w:val="00C90C1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1475"/>
    <w:rPr>
      <w:color w:val="0000FF"/>
      <w:u w:val="single"/>
    </w:rPr>
  </w:style>
  <w:style w:type="paragraph" w:styleId="2">
    <w:name w:val="Body Text 2"/>
    <w:basedOn w:val="a"/>
    <w:link w:val="20"/>
    <w:rsid w:val="006514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1475"/>
    <w:rPr>
      <w:sz w:val="24"/>
      <w:szCs w:val="24"/>
    </w:rPr>
  </w:style>
  <w:style w:type="character" w:styleId="aa">
    <w:name w:val="Emphasis"/>
    <w:qFormat/>
    <w:rsid w:val="00651475"/>
    <w:rPr>
      <w:rFonts w:cs="Times New Roman"/>
      <w:i/>
      <w:iCs/>
    </w:rPr>
  </w:style>
  <w:style w:type="paragraph" w:customStyle="1" w:styleId="1">
    <w:name w:val="Абзац списка1"/>
    <w:basedOn w:val="a"/>
    <w:rsid w:val="0065147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8D0B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5868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8D4"/>
    <w:rPr>
      <w:sz w:val="24"/>
      <w:szCs w:val="24"/>
    </w:rPr>
  </w:style>
  <w:style w:type="paragraph" w:styleId="ad">
    <w:name w:val="footer"/>
    <w:basedOn w:val="a"/>
    <w:link w:val="ae"/>
    <w:uiPriority w:val="99"/>
    <w:rsid w:val="005868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68D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F3FE0"/>
    <w:pPr>
      <w:widowControl w:val="0"/>
      <w:autoSpaceDE w:val="0"/>
      <w:autoSpaceDN w:val="0"/>
      <w:ind w:left="633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CB4B9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1E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rmal (Web)"/>
    <w:basedOn w:val="a"/>
    <w:uiPriority w:val="99"/>
    <w:unhideWhenUsed/>
    <w:rsid w:val="003B3D0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_school@mail.ru" TargetMode="External"/><Relationship Id="rId13" Type="http://schemas.openxmlformats.org/officeDocument/2006/relationships/footer" Target="footer1.xml"/><Relationship Id="rId18" Type="http://schemas.openxmlformats.org/officeDocument/2006/relationships/image" Target="file:///C:\Users\5A62~1\AppData\Local\Temp\logo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rschool.m&#1086;y.s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5A02-77C5-4B81-B845-D9C308FB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ШМО учителей математики</vt:lpstr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ШМО учителей математики</dc:title>
  <dc:creator>елефтериади</dc:creator>
  <cp:lastModifiedBy>Школа</cp:lastModifiedBy>
  <cp:revision>2</cp:revision>
  <cp:lastPrinted>2021-10-08T06:02:00Z</cp:lastPrinted>
  <dcterms:created xsi:type="dcterms:W3CDTF">2024-10-03T06:45:00Z</dcterms:created>
  <dcterms:modified xsi:type="dcterms:W3CDTF">2024-10-03T06:45:00Z</dcterms:modified>
</cp:coreProperties>
</file>